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8" w:rsidRDefault="00587D46" w:rsidP="00C744C2">
      <w:pPr>
        <w:pStyle w:val="3"/>
        <w:spacing w:after="0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-276860</wp:posOffset>
                </wp:positionV>
                <wp:extent cx="2359660" cy="1248410"/>
                <wp:effectExtent l="11430" t="8890" r="1016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F78" w:rsidRPr="009F6181" w:rsidRDefault="002B3F78" w:rsidP="002B3F78">
                            <w:pPr>
                              <w:spacing w:after="0" w:line="240" w:lineRule="auto"/>
                              <w:ind w:left="1097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61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B3F78" w:rsidRPr="002B3F78" w:rsidRDefault="002B3F78" w:rsidP="002B3F78">
                            <w:pPr>
                              <w:spacing w:after="0" w:line="240" w:lineRule="auto"/>
                              <w:ind w:left="1097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3F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2B3F78" w:rsidRPr="002B3F78" w:rsidRDefault="002B3F78" w:rsidP="002B3F78">
                            <w:pPr>
                              <w:spacing w:after="0" w:line="240" w:lineRule="auto"/>
                              <w:ind w:left="1097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3F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МАУ ДО «ДТДиМ «Северное сияние»  </w:t>
                            </w:r>
                          </w:p>
                          <w:p w:rsidR="002B3F78" w:rsidRPr="002B3F78" w:rsidRDefault="00CD0449" w:rsidP="002B3F7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 w:rsidR="005F3213" w:rsidRPr="002B3F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Е.В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Лобанова</w:t>
                            </w:r>
                          </w:p>
                          <w:p w:rsidR="002B3F78" w:rsidRPr="005F3213" w:rsidRDefault="005F3213" w:rsidP="005F321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« </w:t>
                            </w:r>
                            <w:r w:rsidR="00CD0449" w:rsidRPr="006B5B7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CD0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CD0449" w:rsidRPr="006B5B7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сентября</w:t>
                            </w: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2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9pt;margin-top:-21.8pt;width:185.8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" strokecolor="white [3212]">
                <v:textbox>
                  <w:txbxContent>
                    <w:p w:rsidR="002B3F78" w:rsidRPr="009F6181" w:rsidRDefault="002B3F78" w:rsidP="002B3F78">
                      <w:pPr>
                        <w:spacing w:after="0" w:line="240" w:lineRule="auto"/>
                        <w:ind w:left="1097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F618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B3F78" w:rsidRPr="002B3F78" w:rsidRDefault="002B3F78" w:rsidP="002B3F78">
                      <w:pPr>
                        <w:spacing w:after="0" w:line="240" w:lineRule="auto"/>
                        <w:ind w:left="1097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3F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2B3F78" w:rsidRPr="002B3F78" w:rsidRDefault="002B3F78" w:rsidP="002B3F78">
                      <w:pPr>
                        <w:spacing w:after="0" w:line="240" w:lineRule="auto"/>
                        <w:ind w:left="1097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3F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МАУ ДО «ДТДиМ «Северное сияние»  </w:t>
                      </w:r>
                    </w:p>
                    <w:p w:rsidR="002B3F78" w:rsidRPr="002B3F78" w:rsidRDefault="00CD0449" w:rsidP="002B3F7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 </w:t>
                      </w:r>
                      <w:r w:rsidR="005F3213" w:rsidRPr="002B3F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Е.В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Лобанова</w:t>
                      </w:r>
                    </w:p>
                    <w:p w:rsidR="002B3F78" w:rsidRPr="005F3213" w:rsidRDefault="005F3213" w:rsidP="005F321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« </w:t>
                      </w:r>
                      <w:r w:rsidR="00CD0449" w:rsidRPr="006B5B7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CD0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CD0449" w:rsidRPr="006B5B7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сентября</w:t>
                      </w: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52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 </w:t>
                      </w: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-324485</wp:posOffset>
                </wp:positionV>
                <wp:extent cx="2063750" cy="1367790"/>
                <wp:effectExtent l="12700" t="889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F78" w:rsidRPr="009F6181" w:rsidRDefault="002B3F78" w:rsidP="002B3F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61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2B3F78" w:rsidRPr="005F3213" w:rsidRDefault="002B3F78" w:rsidP="002B3F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Педагогического совета»</w:t>
                            </w:r>
                            <w:r w:rsidRPr="002B3F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МАУ ДО «ДТДиМ «Северное сияние» «Протокол № </w:t>
                            </w:r>
                            <w:r w:rsidR="00CD0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B3F78" w:rsidRPr="005F3213" w:rsidRDefault="005F3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« </w:t>
                            </w:r>
                            <w:r w:rsidR="00CD0449" w:rsidRPr="006B5B7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CD0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CD0449" w:rsidRPr="006B5B7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сентября</w:t>
                            </w: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2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5F32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25pt;margin-top:-25.55pt;width:162.5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" strokecolor="white [3212]">
                <v:textbox>
                  <w:txbxContent>
                    <w:p w:rsidR="002B3F78" w:rsidRPr="009F6181" w:rsidRDefault="002B3F78" w:rsidP="002B3F7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F618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2B3F78" w:rsidRPr="005F3213" w:rsidRDefault="002B3F78" w:rsidP="002B3F7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Педагогического совета»</w:t>
                      </w:r>
                      <w:r w:rsidRPr="002B3F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МАУ ДО «ДТДиМ «Северное сияние» «Протокол № </w:t>
                      </w:r>
                      <w:r w:rsidR="00CD0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  <w:p w:rsidR="002B3F78" w:rsidRPr="005F3213" w:rsidRDefault="005F3213">
                      <w:pPr>
                        <w:rPr>
                          <w:sz w:val="24"/>
                          <w:szCs w:val="24"/>
                        </w:rPr>
                      </w:pP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« </w:t>
                      </w:r>
                      <w:r w:rsidR="00CD0449" w:rsidRPr="006B5B7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CD0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CD0449" w:rsidRPr="006B5B7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сентября</w:t>
                      </w: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52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 </w:t>
                      </w:r>
                      <w:r w:rsidRPr="005F32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2B3F78" w:rsidRDefault="002B3F78" w:rsidP="00C744C2">
      <w:pPr>
        <w:pStyle w:val="3"/>
        <w:spacing w:after="0"/>
        <w:jc w:val="center"/>
        <w:rPr>
          <w:b/>
          <w:sz w:val="32"/>
          <w:szCs w:val="32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9006C2" w:rsidRPr="009F6181" w:rsidRDefault="00CE5C59" w:rsidP="009F6181">
      <w:pPr>
        <w:pStyle w:val="3"/>
        <w:spacing w:after="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  <w:r w:rsidR="002E210D">
        <w:rPr>
          <w:b/>
          <w:sz w:val="32"/>
          <w:szCs w:val="32"/>
        </w:rPr>
        <w:t xml:space="preserve">     </w:t>
      </w:r>
      <w:r w:rsidR="00632054">
        <w:rPr>
          <w:b/>
          <w:sz w:val="32"/>
          <w:szCs w:val="32"/>
        </w:rPr>
        <w:t>ПОЛОЖЕНИЕ</w:t>
      </w:r>
      <w:r w:rsidR="00632054">
        <w:rPr>
          <w:b/>
          <w:sz w:val="32"/>
          <w:szCs w:val="32"/>
        </w:rPr>
        <w:br/>
      </w:r>
      <w:r w:rsidR="00632054">
        <w:rPr>
          <w:b/>
          <w:sz w:val="24"/>
          <w:szCs w:val="24"/>
        </w:rPr>
        <w:t>о нелинейной организации образовательного процесса</w:t>
      </w:r>
    </w:p>
    <w:p w:rsidR="009006C2" w:rsidRDefault="009F6181" w:rsidP="009F6181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МАУ </w:t>
      </w:r>
      <w:proofErr w:type="gramStart"/>
      <w:r>
        <w:rPr>
          <w:b/>
          <w:sz w:val="24"/>
          <w:szCs w:val="24"/>
        </w:rPr>
        <w:t>ДО</w:t>
      </w:r>
      <w:proofErr w:type="gramEnd"/>
      <w:r>
        <w:rPr>
          <w:b/>
          <w:sz w:val="24"/>
          <w:szCs w:val="24"/>
        </w:rPr>
        <w:t xml:space="preserve"> </w:t>
      </w:r>
      <w:r w:rsidR="002E210D" w:rsidRPr="009F6181">
        <w:rPr>
          <w:b/>
          <w:sz w:val="24"/>
          <w:szCs w:val="24"/>
        </w:rPr>
        <w:t>«</w:t>
      </w:r>
      <w:proofErr w:type="gramStart"/>
      <w:r w:rsidR="002E210D" w:rsidRPr="009F6181">
        <w:rPr>
          <w:b/>
          <w:sz w:val="24"/>
          <w:szCs w:val="24"/>
        </w:rPr>
        <w:t>Д</w:t>
      </w:r>
      <w:r w:rsidR="006B5B73">
        <w:rPr>
          <w:b/>
          <w:sz w:val="24"/>
          <w:szCs w:val="24"/>
        </w:rPr>
        <w:t>ворец</w:t>
      </w:r>
      <w:proofErr w:type="gramEnd"/>
      <w:r w:rsidR="006B5B73">
        <w:rPr>
          <w:b/>
          <w:sz w:val="24"/>
          <w:szCs w:val="24"/>
        </w:rPr>
        <w:t xml:space="preserve"> творчества детей </w:t>
      </w:r>
      <w:r w:rsidR="002E210D" w:rsidRPr="009F6181">
        <w:rPr>
          <w:b/>
          <w:sz w:val="24"/>
          <w:szCs w:val="24"/>
        </w:rPr>
        <w:t>и</w:t>
      </w:r>
      <w:r w:rsidR="006B5B73">
        <w:rPr>
          <w:b/>
          <w:sz w:val="24"/>
          <w:szCs w:val="24"/>
        </w:rPr>
        <w:t xml:space="preserve"> молодёжи</w:t>
      </w:r>
      <w:r w:rsidR="009006C2" w:rsidRPr="009F6181">
        <w:rPr>
          <w:b/>
          <w:sz w:val="24"/>
          <w:szCs w:val="24"/>
        </w:rPr>
        <w:t xml:space="preserve"> «Северное сияние»</w:t>
      </w:r>
    </w:p>
    <w:p w:rsidR="009F6181" w:rsidRPr="009F6181" w:rsidRDefault="009F6181" w:rsidP="009F6181">
      <w:pPr>
        <w:pStyle w:val="3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г. Хабаровск</w:t>
      </w:r>
    </w:p>
    <w:p w:rsidR="008E4896" w:rsidRDefault="008E4896" w:rsidP="009F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896" w:rsidRDefault="008E4896" w:rsidP="008E4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78D" w:rsidRPr="00D24CE2" w:rsidRDefault="004C278D" w:rsidP="0095657C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24CE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5657C" w:rsidRPr="0095657C" w:rsidRDefault="004C278D" w:rsidP="00632054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657C">
        <w:rPr>
          <w:rFonts w:ascii="Times New Roman" w:hAnsi="Times New Roman"/>
          <w:color w:val="000000"/>
          <w:sz w:val="28"/>
          <w:szCs w:val="28"/>
        </w:rPr>
        <w:t>Настоящ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>ее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 xml:space="preserve">о нелинейной организации образовательного процесса 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95657C">
        <w:rPr>
          <w:rFonts w:ascii="Times New Roman" w:hAnsi="Times New Roman"/>
          <w:color w:val="000000"/>
          <w:sz w:val="28"/>
          <w:szCs w:val="28"/>
        </w:rPr>
        <w:t>) разработан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>о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 в соответствии с ФЗ РФ «Об образовании», Уставом МАУ</w:t>
      </w:r>
      <w:r w:rsidR="0052357A" w:rsidRPr="00956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57C">
        <w:rPr>
          <w:rFonts w:ascii="Times New Roman" w:hAnsi="Times New Roman"/>
          <w:color w:val="000000"/>
          <w:sz w:val="28"/>
          <w:szCs w:val="28"/>
        </w:rPr>
        <w:t>ДО «ДТДиМ «Северное сияние»</w:t>
      </w:r>
      <w:r w:rsidR="00D24CE2" w:rsidRPr="0095657C">
        <w:rPr>
          <w:rFonts w:ascii="Times New Roman" w:hAnsi="Times New Roman"/>
          <w:color w:val="000000"/>
          <w:sz w:val="28"/>
          <w:szCs w:val="28"/>
        </w:rPr>
        <w:t xml:space="preserve"> (далее – Учреждение)</w:t>
      </w:r>
      <w:r w:rsidRPr="0095657C">
        <w:rPr>
          <w:rFonts w:ascii="Times New Roman" w:hAnsi="Times New Roman"/>
          <w:color w:val="000000"/>
          <w:sz w:val="28"/>
          <w:szCs w:val="28"/>
        </w:rPr>
        <w:t>, Правилами внутреннего трудового распорядка Учреждения</w:t>
      </w:r>
      <w:r w:rsidRPr="0095657C">
        <w:rPr>
          <w:rFonts w:ascii="Times New Roman" w:hAnsi="Times New Roman"/>
          <w:sz w:val="28"/>
          <w:szCs w:val="28"/>
        </w:rPr>
        <w:t xml:space="preserve">, </w:t>
      </w:r>
      <w:r w:rsidR="00632054" w:rsidRPr="0095657C">
        <w:rPr>
          <w:rFonts w:ascii="Times New Roman" w:hAnsi="Times New Roman"/>
          <w:sz w:val="28"/>
          <w:szCs w:val="28"/>
        </w:rPr>
        <w:t>Приказ</w:t>
      </w:r>
      <w:r w:rsidR="00632054" w:rsidRPr="0095657C">
        <w:rPr>
          <w:rFonts w:ascii="Times New Roman" w:hAnsi="Times New Roman"/>
          <w:sz w:val="28"/>
          <w:szCs w:val="28"/>
        </w:rPr>
        <w:t>ом</w:t>
      </w:r>
      <w:r w:rsidR="00632054" w:rsidRPr="0095657C">
        <w:rPr>
          <w:rFonts w:ascii="Times New Roman" w:hAnsi="Times New Roman"/>
          <w:sz w:val="28"/>
          <w:szCs w:val="28"/>
        </w:rPr>
        <w:t xml:space="preserve">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632054" w:rsidRPr="0095657C">
        <w:rPr>
          <w:rFonts w:ascii="Times New Roman" w:hAnsi="Times New Roman"/>
          <w:sz w:val="28"/>
          <w:szCs w:val="28"/>
        </w:rPr>
        <w:t>.</w:t>
      </w:r>
      <w:proofErr w:type="gramEnd"/>
    </w:p>
    <w:p w:rsidR="004C278D" w:rsidRPr="0095657C" w:rsidRDefault="004C278D" w:rsidP="00632054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657C">
        <w:rPr>
          <w:rFonts w:ascii="Times New Roman" w:hAnsi="Times New Roman"/>
          <w:color w:val="000000"/>
          <w:sz w:val="28"/>
          <w:szCs w:val="28"/>
        </w:rPr>
        <w:t>Введение настоящ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>его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 имеет целью способствовать </w:t>
      </w:r>
      <w:r w:rsidR="00632054" w:rsidRPr="0095657C">
        <w:rPr>
          <w:rFonts w:ascii="Times New Roman" w:hAnsi="Times New Roman"/>
          <w:color w:val="000000"/>
          <w:sz w:val="28"/>
          <w:szCs w:val="28"/>
        </w:rPr>
        <w:t>обеспечению условий для свободного выбора ребёнком важных для него сфер интересов, деятельности, времени и темпа обучения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657C" w:rsidRPr="0095657C">
        <w:rPr>
          <w:rFonts w:ascii="Times New Roman" w:hAnsi="Times New Roman"/>
          <w:color w:val="000000"/>
          <w:sz w:val="28"/>
          <w:szCs w:val="28"/>
        </w:rPr>
        <w:t xml:space="preserve">поддержки инновационной деятельности </w:t>
      </w:r>
      <w:r w:rsidR="0095657C" w:rsidRPr="0095657C">
        <w:rPr>
          <w:rFonts w:ascii="Times New Roman" w:hAnsi="Times New Roman"/>
          <w:color w:val="000000"/>
          <w:sz w:val="28"/>
          <w:szCs w:val="28"/>
        </w:rPr>
        <w:t>в Учреждении</w:t>
      </w:r>
      <w:r w:rsidRPr="009565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C278D" w:rsidRPr="00D24CE2" w:rsidRDefault="004C278D" w:rsidP="0078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278D" w:rsidRPr="00D24CE2" w:rsidRDefault="0095657C" w:rsidP="0095657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95657C" w:rsidRDefault="0095657C" w:rsidP="00C3793A">
      <w:pPr>
        <w:pStyle w:val="a5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Особенностями нелинейной схемы организации образовательного процесса является:</w:t>
      </w:r>
    </w:p>
    <w:p w:rsidR="0095657C" w:rsidRPr="00F04829" w:rsidRDefault="0095657C" w:rsidP="0095657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04829">
        <w:rPr>
          <w:rFonts w:ascii="Times New Roman" w:hAnsi="Times New Roman"/>
          <w:sz w:val="28"/>
          <w:szCs w:val="28"/>
        </w:rPr>
        <w:t xml:space="preserve">большая свобода выбора учащимися </w:t>
      </w:r>
      <w:r>
        <w:rPr>
          <w:rFonts w:ascii="Times New Roman" w:hAnsi="Times New Roman"/>
          <w:sz w:val="28"/>
          <w:szCs w:val="28"/>
        </w:rPr>
        <w:t>программ</w:t>
      </w:r>
      <w:r w:rsidRPr="00F04829">
        <w:rPr>
          <w:rFonts w:ascii="Times New Roman" w:hAnsi="Times New Roman"/>
          <w:sz w:val="28"/>
          <w:szCs w:val="28"/>
        </w:rPr>
        <w:t>, перечисленных в учебном плане,</w:t>
      </w:r>
    </w:p>
    <w:p w:rsidR="0095657C" w:rsidRPr="00F04829" w:rsidRDefault="0095657C" w:rsidP="0095657C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04829">
        <w:rPr>
          <w:rFonts w:ascii="Times New Roman" w:hAnsi="Times New Roman"/>
          <w:sz w:val="28"/>
          <w:szCs w:val="28"/>
        </w:rPr>
        <w:t xml:space="preserve">личное участие каждого </w:t>
      </w:r>
      <w:r>
        <w:rPr>
          <w:rFonts w:ascii="Times New Roman" w:hAnsi="Times New Roman"/>
          <w:sz w:val="28"/>
          <w:szCs w:val="28"/>
        </w:rPr>
        <w:t xml:space="preserve">учащегося </w:t>
      </w:r>
      <w:r w:rsidRPr="00F04829">
        <w:rPr>
          <w:rFonts w:ascii="Times New Roman" w:hAnsi="Times New Roman"/>
          <w:sz w:val="28"/>
          <w:szCs w:val="28"/>
        </w:rPr>
        <w:t>в формировании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829">
        <w:rPr>
          <w:rFonts w:ascii="Times New Roman" w:hAnsi="Times New Roman"/>
          <w:sz w:val="28"/>
          <w:szCs w:val="28"/>
        </w:rPr>
        <w:t>индивидуального учебного плана,</w:t>
      </w:r>
    </w:p>
    <w:p w:rsidR="00C3793A" w:rsidRDefault="0095657C" w:rsidP="002F02D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93A">
        <w:rPr>
          <w:rFonts w:ascii="Times New Roman" w:hAnsi="Times New Roman"/>
          <w:sz w:val="28"/>
          <w:szCs w:val="28"/>
        </w:rPr>
        <w:t>содействие учащимся в построении образовательной траектории и, в частности, в выборе изучаемых программ,</w:t>
      </w:r>
      <w:r w:rsidR="00C3793A" w:rsidRPr="00C3793A">
        <w:rPr>
          <w:rFonts w:ascii="Times New Roman" w:hAnsi="Times New Roman"/>
          <w:sz w:val="28"/>
          <w:szCs w:val="28"/>
        </w:rPr>
        <w:t xml:space="preserve"> </w:t>
      </w:r>
    </w:p>
    <w:p w:rsidR="004C278D" w:rsidRPr="00C3793A" w:rsidRDefault="004C278D" w:rsidP="002F02D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93A">
        <w:rPr>
          <w:rFonts w:ascii="Times New Roman" w:hAnsi="Times New Roman"/>
          <w:sz w:val="28"/>
          <w:szCs w:val="28"/>
        </w:rPr>
        <w:t>на занятие в нескольких объединениях (группах, секциях и т.п.), их смена;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обучение в пределах образовательной программы по индивидуальным учебным</w:t>
      </w:r>
      <w:r w:rsidR="00780E9D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планам;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выбор формы получения дополнительного образования;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уважение своих прав, свобод и законных интересов;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lastRenderedPageBreak/>
        <w:t>на отдых между занятиями (в соответствии с санитарно-гигиеническими правилами и</w:t>
      </w:r>
      <w:r w:rsidR="00D24CE2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нормами) и каникулы;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обучение в условиях, гарантирующих охрану и укрепление здоровья.</w:t>
      </w:r>
    </w:p>
    <w:p w:rsidR="00D24CE2" w:rsidRPr="00C3793A" w:rsidRDefault="00C3793A" w:rsidP="00C3793A">
      <w:pPr>
        <w:pStyle w:val="a5"/>
        <w:numPr>
          <w:ilvl w:val="1"/>
          <w:numId w:val="2"/>
        </w:numPr>
        <w:spacing w:after="0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</w:rPr>
        <w:t xml:space="preserve">Переход на нелинейную систему обучения осуществляется по </w:t>
      </w:r>
      <w:r>
        <w:rPr>
          <w:rStyle w:val="fontstyle01"/>
        </w:rPr>
        <w:t>семи экспериментальным программам</w:t>
      </w:r>
      <w:r>
        <w:rPr>
          <w:rStyle w:val="fontstyle01"/>
        </w:rPr>
        <w:t xml:space="preserve"> на основании решения </w:t>
      </w:r>
      <w:r>
        <w:rPr>
          <w:rStyle w:val="fontstyle01"/>
        </w:rPr>
        <w:t>научно-методического совета</w:t>
      </w:r>
      <w:r>
        <w:rPr>
          <w:rStyle w:val="fontstyle01"/>
        </w:rPr>
        <w:t>.</w:t>
      </w:r>
    </w:p>
    <w:p w:rsidR="00C3793A" w:rsidRDefault="00C3793A" w:rsidP="00C3793A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93A">
        <w:rPr>
          <w:rFonts w:ascii="Times New Roman" w:hAnsi="Times New Roman"/>
          <w:sz w:val="28"/>
          <w:szCs w:val="28"/>
        </w:rPr>
        <w:t xml:space="preserve">Обучение в рамках нелинейной схемы организации </w:t>
      </w:r>
      <w:r w:rsidRPr="00C3793A">
        <w:rPr>
          <w:rFonts w:ascii="Times New Roman" w:hAnsi="Times New Roman"/>
          <w:sz w:val="28"/>
          <w:szCs w:val="28"/>
        </w:rPr>
        <w:t>образовательного</w:t>
      </w:r>
      <w:r w:rsidRPr="00C3793A">
        <w:rPr>
          <w:rFonts w:ascii="Times New Roman" w:hAnsi="Times New Roman"/>
          <w:sz w:val="28"/>
          <w:szCs w:val="28"/>
        </w:rPr>
        <w:t xml:space="preserve"> процесса</w:t>
      </w:r>
      <w:r w:rsidRPr="00C3793A">
        <w:rPr>
          <w:rFonts w:ascii="Times New Roman" w:hAnsi="Times New Roman"/>
          <w:sz w:val="28"/>
          <w:szCs w:val="28"/>
        </w:rPr>
        <w:t xml:space="preserve"> ведётся</w:t>
      </w:r>
      <w:r w:rsidRPr="00C3793A">
        <w:rPr>
          <w:rFonts w:ascii="Times New Roman" w:hAnsi="Times New Roman"/>
          <w:sz w:val="28"/>
          <w:szCs w:val="28"/>
        </w:rPr>
        <w:t xml:space="preserve"> по программам, </w:t>
      </w:r>
      <w:r w:rsidRPr="00C3793A">
        <w:rPr>
          <w:rFonts w:ascii="Times New Roman" w:hAnsi="Times New Roman"/>
          <w:sz w:val="28"/>
          <w:szCs w:val="28"/>
        </w:rPr>
        <w:t>утверждённым</w:t>
      </w:r>
      <w:r w:rsidRPr="00C3793A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Pr="00C3793A">
        <w:rPr>
          <w:rFonts w:ascii="Times New Roman" w:hAnsi="Times New Roman"/>
          <w:sz w:val="28"/>
          <w:szCs w:val="28"/>
        </w:rPr>
        <w:t>.</w:t>
      </w:r>
    </w:p>
    <w:p w:rsidR="00C3793A" w:rsidRPr="00C3793A" w:rsidRDefault="00C3793A" w:rsidP="00C3793A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793A">
        <w:rPr>
          <w:rFonts w:ascii="Times New Roman" w:hAnsi="Times New Roman"/>
          <w:sz w:val="28"/>
          <w:szCs w:val="28"/>
        </w:rPr>
        <w:t xml:space="preserve">Для реализации нелинейной системы необходимо использовать три </w:t>
      </w:r>
      <w:r w:rsidR="000577E2">
        <w:rPr>
          <w:rFonts w:ascii="Times New Roman" w:hAnsi="Times New Roman"/>
          <w:sz w:val="28"/>
          <w:szCs w:val="28"/>
        </w:rPr>
        <w:t>уровня</w:t>
      </w:r>
      <w:r w:rsidRPr="00C3793A">
        <w:rPr>
          <w:rFonts w:ascii="Times New Roman" w:hAnsi="Times New Roman"/>
          <w:sz w:val="28"/>
          <w:szCs w:val="28"/>
        </w:rPr>
        <w:t xml:space="preserve"> </w:t>
      </w:r>
      <w:r w:rsidRPr="00C3793A">
        <w:rPr>
          <w:rFonts w:ascii="Times New Roman" w:hAnsi="Times New Roman"/>
          <w:sz w:val="28"/>
          <w:szCs w:val="28"/>
        </w:rPr>
        <w:t>учебн</w:t>
      </w:r>
      <w:r w:rsidR="000577E2">
        <w:rPr>
          <w:rFonts w:ascii="Times New Roman" w:hAnsi="Times New Roman"/>
          <w:sz w:val="28"/>
          <w:szCs w:val="28"/>
        </w:rPr>
        <w:t>ых</w:t>
      </w:r>
      <w:r w:rsidRPr="00C3793A">
        <w:rPr>
          <w:rFonts w:ascii="Times New Roman" w:hAnsi="Times New Roman"/>
          <w:sz w:val="28"/>
          <w:szCs w:val="28"/>
        </w:rPr>
        <w:t xml:space="preserve"> </w:t>
      </w:r>
      <w:r w:rsidR="000577E2">
        <w:rPr>
          <w:rFonts w:ascii="Times New Roman" w:hAnsi="Times New Roman"/>
          <w:sz w:val="28"/>
          <w:szCs w:val="28"/>
        </w:rPr>
        <w:t>программ</w:t>
      </w:r>
      <w:r w:rsidRPr="00C3793A">
        <w:rPr>
          <w:rFonts w:ascii="Times New Roman" w:hAnsi="Times New Roman"/>
          <w:sz w:val="28"/>
          <w:szCs w:val="28"/>
        </w:rPr>
        <w:t>:</w:t>
      </w:r>
    </w:p>
    <w:p w:rsidR="000577E2" w:rsidRDefault="00C3793A" w:rsidP="000577E2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577E2">
        <w:rPr>
          <w:rFonts w:ascii="Times New Roman" w:hAnsi="Times New Roman"/>
          <w:sz w:val="28"/>
          <w:szCs w:val="28"/>
        </w:rPr>
        <w:t xml:space="preserve">- </w:t>
      </w:r>
      <w:r w:rsidR="000577E2">
        <w:rPr>
          <w:rFonts w:ascii="Times New Roman" w:hAnsi="Times New Roman"/>
          <w:sz w:val="28"/>
          <w:szCs w:val="28"/>
        </w:rPr>
        <w:t>дополнительные общеобразовательные программы ознакомительного уровня;</w:t>
      </w:r>
    </w:p>
    <w:p w:rsidR="000577E2" w:rsidRDefault="000577E2" w:rsidP="000577E2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дополнительные общеобразовательные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базового уровня;</w:t>
      </w:r>
    </w:p>
    <w:p w:rsidR="00C3793A" w:rsidRDefault="00C3793A" w:rsidP="000577E2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C3793A">
        <w:rPr>
          <w:rFonts w:ascii="Times New Roman" w:hAnsi="Times New Roman"/>
          <w:sz w:val="28"/>
          <w:szCs w:val="28"/>
        </w:rPr>
        <w:t xml:space="preserve">- </w:t>
      </w:r>
      <w:r w:rsidR="000577E2">
        <w:rPr>
          <w:rFonts w:ascii="Times New Roman" w:hAnsi="Times New Roman"/>
          <w:sz w:val="28"/>
          <w:szCs w:val="28"/>
        </w:rPr>
        <w:t>дополнительные общеобразовательные программы</w:t>
      </w:r>
      <w:r w:rsidR="000577E2">
        <w:rPr>
          <w:rFonts w:ascii="Times New Roman" w:hAnsi="Times New Roman"/>
          <w:sz w:val="28"/>
          <w:szCs w:val="28"/>
        </w:rPr>
        <w:t xml:space="preserve"> углублённого уровня.</w:t>
      </w:r>
    </w:p>
    <w:p w:rsidR="00E009C7" w:rsidRPr="00C37418" w:rsidRDefault="00E009C7" w:rsidP="000577E2">
      <w:pPr>
        <w:spacing w:after="0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</w:p>
    <w:p w:rsidR="00D24CE2" w:rsidRPr="00C37418" w:rsidRDefault="00D24CE2" w:rsidP="00780E9D">
      <w:pPr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C37418">
        <w:rPr>
          <w:rFonts w:ascii="Times New Roman" w:hAnsi="Times New Roman"/>
          <w:b/>
          <w:color w:val="FF0000"/>
          <w:sz w:val="28"/>
          <w:szCs w:val="28"/>
          <w:lang w:val="en-US"/>
        </w:rPr>
        <w:t>III</w:t>
      </w:r>
      <w:r w:rsidRPr="00C37418">
        <w:rPr>
          <w:rFonts w:ascii="Times New Roman" w:hAnsi="Times New Roman"/>
          <w:b/>
          <w:color w:val="FF0000"/>
          <w:sz w:val="28"/>
          <w:szCs w:val="28"/>
        </w:rPr>
        <w:t>. Обязанности обучающихся</w:t>
      </w:r>
    </w:p>
    <w:p w:rsidR="004C278D" w:rsidRPr="00C37418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соблюдать Устав Учреждения, локальные акты Учреждения в части, касающейся их</w:t>
      </w:r>
      <w:r w:rsidR="002F02D5" w:rsidRPr="00C374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7418">
        <w:rPr>
          <w:rFonts w:ascii="Times New Roman" w:hAnsi="Times New Roman"/>
          <w:color w:val="FF0000"/>
          <w:sz w:val="28"/>
          <w:szCs w:val="28"/>
        </w:rPr>
        <w:t>прав и обязанностей;</w:t>
      </w:r>
    </w:p>
    <w:p w:rsidR="004C278D" w:rsidRPr="00C37418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не пропускать занятия без уважительной причины;</w:t>
      </w:r>
    </w:p>
    <w:p w:rsidR="004C278D" w:rsidRPr="00C37418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 xml:space="preserve">соблюдать дисциплину, правила поведения </w:t>
      </w:r>
      <w:proofErr w:type="gramStart"/>
      <w:r w:rsidRPr="00C37418">
        <w:rPr>
          <w:rFonts w:ascii="Times New Roman" w:hAnsi="Times New Roman"/>
          <w:color w:val="FF0000"/>
          <w:sz w:val="28"/>
          <w:szCs w:val="28"/>
        </w:rPr>
        <w:t>обучающихся</w:t>
      </w:r>
      <w:proofErr w:type="gramEnd"/>
      <w:r w:rsidRPr="00C37418">
        <w:rPr>
          <w:rFonts w:ascii="Times New Roman" w:hAnsi="Times New Roman"/>
          <w:color w:val="FF0000"/>
          <w:sz w:val="28"/>
          <w:szCs w:val="28"/>
        </w:rPr>
        <w:t>, правила техники</w:t>
      </w:r>
    </w:p>
    <w:p w:rsidR="004C278D" w:rsidRPr="00C37418" w:rsidRDefault="004C278D" w:rsidP="002F02D5">
      <w:pPr>
        <w:pStyle w:val="a5"/>
        <w:spacing w:after="0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безопасности, правила личной гигиены;</w:t>
      </w:r>
    </w:p>
    <w:p w:rsidR="004C278D" w:rsidRPr="00C37418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бережно относится к имуществу Учреждения, работников и обучающихся;</w:t>
      </w:r>
    </w:p>
    <w:p w:rsidR="004C278D" w:rsidRPr="00C37418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уважать честь и достоинство, не нарушать права, свободы и законные интересы</w:t>
      </w:r>
      <w:r w:rsidR="002F02D5" w:rsidRPr="00C3741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37418">
        <w:rPr>
          <w:rFonts w:ascii="Times New Roman" w:hAnsi="Times New Roman"/>
          <w:color w:val="FF0000"/>
          <w:sz w:val="28"/>
          <w:szCs w:val="28"/>
        </w:rPr>
        <w:t>обучающихся и работников учреждения;</w:t>
      </w:r>
    </w:p>
    <w:p w:rsidR="004C278D" w:rsidRPr="00C37418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выполнять требования работников Учреждения по соблюдению правил внутреннего</w:t>
      </w:r>
      <w:r w:rsidR="002F02D5" w:rsidRPr="00C3741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37418">
        <w:rPr>
          <w:rFonts w:ascii="Times New Roman" w:hAnsi="Times New Roman"/>
          <w:color w:val="FF0000"/>
          <w:sz w:val="28"/>
          <w:szCs w:val="28"/>
        </w:rPr>
        <w:t>распорядка.</w:t>
      </w:r>
    </w:p>
    <w:p w:rsidR="00D24CE2" w:rsidRPr="00C37418" w:rsidRDefault="00D24CE2" w:rsidP="00780E9D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C278D" w:rsidRPr="00C37418" w:rsidRDefault="00D24CE2" w:rsidP="00780E9D">
      <w:pPr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C37418">
        <w:rPr>
          <w:rFonts w:ascii="Times New Roman" w:hAnsi="Times New Roman"/>
          <w:b/>
          <w:color w:val="FF0000"/>
          <w:sz w:val="28"/>
          <w:szCs w:val="28"/>
          <w:lang w:val="en-US"/>
        </w:rPr>
        <w:t>IV</w:t>
      </w:r>
      <w:proofErr w:type="gramStart"/>
      <w:r w:rsidRPr="00C37418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4C278D" w:rsidRPr="00C37418">
        <w:rPr>
          <w:rFonts w:ascii="Times New Roman" w:hAnsi="Times New Roman"/>
          <w:b/>
          <w:color w:val="FF0000"/>
          <w:sz w:val="28"/>
          <w:szCs w:val="28"/>
        </w:rPr>
        <w:t xml:space="preserve"> Обучающимся</w:t>
      </w:r>
      <w:proofErr w:type="gramEnd"/>
      <w:r w:rsidR="004C278D" w:rsidRPr="00C37418">
        <w:rPr>
          <w:rFonts w:ascii="Times New Roman" w:hAnsi="Times New Roman"/>
          <w:b/>
          <w:color w:val="FF0000"/>
          <w:sz w:val="28"/>
          <w:szCs w:val="28"/>
        </w:rPr>
        <w:t xml:space="preserve"> запрещается:</w:t>
      </w:r>
    </w:p>
    <w:p w:rsidR="004C278D" w:rsidRPr="00C37418" w:rsidRDefault="004C278D" w:rsidP="002F02D5">
      <w:pPr>
        <w:pStyle w:val="a5"/>
        <w:numPr>
          <w:ilvl w:val="0"/>
          <w:numId w:val="5"/>
        </w:numPr>
        <w:spacing w:after="0"/>
        <w:ind w:left="709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C37418">
        <w:rPr>
          <w:rFonts w:ascii="Times New Roman" w:hAnsi="Times New Roman"/>
          <w:color w:val="FF0000"/>
          <w:sz w:val="28"/>
          <w:szCs w:val="28"/>
        </w:rPr>
        <w:t>приносить, передавать, использовать оружие, газовые баллончики, спиртные напитки,</w:t>
      </w:r>
      <w:r w:rsidR="00D24CE2" w:rsidRPr="00C374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7418">
        <w:rPr>
          <w:rFonts w:ascii="Times New Roman" w:hAnsi="Times New Roman"/>
          <w:color w:val="FF0000"/>
          <w:sz w:val="28"/>
          <w:szCs w:val="28"/>
        </w:rPr>
        <w:t>табачные изделия, токсические и наркотические вещества, яды, иные предметы и вещества,</w:t>
      </w:r>
      <w:r w:rsidR="00D24CE2" w:rsidRPr="00C374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7418">
        <w:rPr>
          <w:rFonts w:ascii="Times New Roman" w:hAnsi="Times New Roman"/>
          <w:color w:val="FF0000"/>
          <w:sz w:val="28"/>
          <w:szCs w:val="28"/>
        </w:rPr>
        <w:t>использование которых опасно для жизни и здоровья людей, портит имущество, может</w:t>
      </w:r>
      <w:r w:rsidR="00D24CE2" w:rsidRPr="00C374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7418">
        <w:rPr>
          <w:rFonts w:ascii="Times New Roman" w:hAnsi="Times New Roman"/>
          <w:color w:val="FF0000"/>
          <w:sz w:val="28"/>
          <w:szCs w:val="28"/>
        </w:rPr>
        <w:t>привести к взрыву и (или) возгоранию;</w:t>
      </w:r>
      <w:proofErr w:type="gramEnd"/>
    </w:p>
    <w:p w:rsidR="004C278D" w:rsidRPr="00C37418" w:rsidRDefault="004C278D" w:rsidP="002F02D5">
      <w:pPr>
        <w:pStyle w:val="a5"/>
        <w:numPr>
          <w:ilvl w:val="0"/>
          <w:numId w:val="5"/>
        </w:numPr>
        <w:spacing w:after="0"/>
        <w:ind w:left="709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применять физическую силу для выяснения отношений;</w:t>
      </w:r>
    </w:p>
    <w:p w:rsidR="004C278D" w:rsidRPr="00C37418" w:rsidRDefault="004C278D" w:rsidP="002F02D5">
      <w:pPr>
        <w:pStyle w:val="a5"/>
        <w:numPr>
          <w:ilvl w:val="0"/>
          <w:numId w:val="5"/>
        </w:numPr>
        <w:spacing w:after="0"/>
        <w:ind w:left="709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запугивать, шантажировать, оскорблять детей и взрослых, сквернословить, заниматься</w:t>
      </w:r>
      <w:r w:rsidR="00D24CE2" w:rsidRPr="00C374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7418">
        <w:rPr>
          <w:rFonts w:ascii="Times New Roman" w:hAnsi="Times New Roman"/>
          <w:color w:val="FF0000"/>
          <w:sz w:val="28"/>
          <w:szCs w:val="28"/>
        </w:rPr>
        <w:t>вымогательством, совершать иные противоправные действия.</w:t>
      </w:r>
    </w:p>
    <w:p w:rsidR="0064430C" w:rsidRPr="00C37418" w:rsidRDefault="0064430C" w:rsidP="00780E9D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24CE2" w:rsidRPr="00C37418" w:rsidRDefault="00D24CE2" w:rsidP="00780E9D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b/>
          <w:bCs/>
          <w:color w:val="FF0000"/>
          <w:sz w:val="28"/>
          <w:szCs w:val="28"/>
        </w:rPr>
        <w:t>Правила поведения в Учреждении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C37418">
        <w:rPr>
          <w:rFonts w:ascii="Times New Roman" w:hAnsi="Times New Roman"/>
          <w:color w:val="FF0000"/>
          <w:sz w:val="28"/>
          <w:szCs w:val="28"/>
        </w:rPr>
        <w:t>Обучающимся в Учреждении предлагаются различные формы организации образовательного процесса (уроки и занятия в учебном классе,  концертном зале,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 фестивалях, походах, экспедициях, учебно-тренировочных и лагерных сборах и т.д.);</w:t>
      </w:r>
      <w:proofErr w:type="gramEnd"/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 xml:space="preserve">Форма одежды </w:t>
      </w:r>
      <w:proofErr w:type="gramStart"/>
      <w:r w:rsidRPr="00C37418">
        <w:rPr>
          <w:rFonts w:ascii="Times New Roman" w:hAnsi="Times New Roman"/>
          <w:color w:val="FF0000"/>
          <w:sz w:val="28"/>
          <w:szCs w:val="28"/>
        </w:rPr>
        <w:t>обучающихся</w:t>
      </w:r>
      <w:proofErr w:type="gramEnd"/>
      <w:r w:rsidRPr="00C37418">
        <w:rPr>
          <w:rFonts w:ascii="Times New Roman" w:hAnsi="Times New Roman"/>
          <w:color w:val="FF0000"/>
          <w:sz w:val="28"/>
          <w:szCs w:val="28"/>
        </w:rPr>
        <w:t xml:space="preserve"> в Учреждении – свободная. Обучающиеся должны быть опрятно одетыми, следить за своим внешним видом.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Обучающиеся обязаны соблюдать правила личной и общественной гигиены, соблюдать и поддерживать чистоту в зданиях и помещениях Учреждения.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lastRenderedPageBreak/>
        <w:t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Обучающиеся должны приходить в Учреждение не позднее, чем за 15 минут до начала занятий</w:t>
      </w:r>
      <w:r w:rsidR="002F02D5" w:rsidRPr="00C37418">
        <w:rPr>
          <w:rFonts w:ascii="Times New Roman" w:hAnsi="Times New Roman"/>
          <w:color w:val="FF0000"/>
          <w:sz w:val="28"/>
          <w:szCs w:val="28"/>
        </w:rPr>
        <w:t>;</w:t>
      </w:r>
      <w:r w:rsidRPr="00C374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На занятиях  иметь при себе необходимые для участия в образовательном процессе принадлежности и литературу, форму для специализированных занятий.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Использовать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2F02D5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 xml:space="preserve">Обучающиеся должны выходить после окончания занятий из учебного помещения для отдыха. </w:t>
      </w:r>
      <w:proofErr w:type="gramStart"/>
      <w:r w:rsidRPr="00C37418">
        <w:rPr>
          <w:rFonts w:ascii="Times New Roman" w:hAnsi="Times New Roman"/>
          <w:color w:val="FF0000"/>
          <w:sz w:val="28"/>
          <w:szCs w:val="28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Pr="00C37418">
        <w:rPr>
          <w:rFonts w:ascii="Times New Roman" w:hAnsi="Times New Roman"/>
          <w:color w:val="FF0000"/>
          <w:sz w:val="28"/>
          <w:szCs w:val="28"/>
        </w:rPr>
        <w:t xml:space="preserve"> Обучающиеся должны быть внимательн</w:t>
      </w:r>
      <w:r w:rsidR="002F02D5" w:rsidRPr="00C37418">
        <w:rPr>
          <w:rFonts w:ascii="Times New Roman" w:hAnsi="Times New Roman"/>
          <w:color w:val="FF0000"/>
          <w:sz w:val="28"/>
          <w:szCs w:val="28"/>
        </w:rPr>
        <w:t xml:space="preserve">ыми на лестницах. 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Запрещается бегать и устраивать игры на лестницах, перегибаться через перила.</w:t>
      </w:r>
    </w:p>
    <w:p w:rsidR="00D24CE2" w:rsidRPr="00C37418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7418">
        <w:rPr>
          <w:rFonts w:ascii="Times New Roman" w:hAnsi="Times New Roman"/>
          <w:color w:val="FF0000"/>
          <w:sz w:val="28"/>
          <w:szCs w:val="28"/>
        </w:rPr>
        <w:t>Обучающиеся должны по первому требованию педагога или работника Учреждения сообщить свою фамилию и название объединения (класс).</w:t>
      </w:r>
    </w:p>
    <w:bookmarkEnd w:id="0"/>
    <w:p w:rsidR="00D24CE2" w:rsidRPr="00C37418" w:rsidRDefault="00D24CE2" w:rsidP="002F02D5">
      <w:pPr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D24CE2" w:rsidRPr="00C37418" w:rsidSect="008E48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8AE"/>
    <w:multiLevelType w:val="multilevel"/>
    <w:tmpl w:val="9F08758A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ascii="Calibri" w:hAnsi="Calibri" w:hint="default"/>
        <w:b w:val="0"/>
        <w:color w:val="000000"/>
        <w:sz w:val="22"/>
      </w:rPr>
    </w:lvl>
  </w:abstractNum>
  <w:abstractNum w:abstractNumId="1">
    <w:nsid w:val="39C45F0D"/>
    <w:multiLevelType w:val="hybridMultilevel"/>
    <w:tmpl w:val="9EAEF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220EC0"/>
    <w:multiLevelType w:val="hybridMultilevel"/>
    <w:tmpl w:val="2E2E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9209D"/>
    <w:multiLevelType w:val="hybridMultilevel"/>
    <w:tmpl w:val="BACEE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001566"/>
    <w:multiLevelType w:val="multilevel"/>
    <w:tmpl w:val="4BC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B2266"/>
    <w:multiLevelType w:val="hybridMultilevel"/>
    <w:tmpl w:val="8F842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C63FBF"/>
    <w:multiLevelType w:val="hybridMultilevel"/>
    <w:tmpl w:val="9BB87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A"/>
    <w:rsid w:val="000026AE"/>
    <w:rsid w:val="000577E2"/>
    <w:rsid w:val="0014057E"/>
    <w:rsid w:val="001835AE"/>
    <w:rsid w:val="001A5BF2"/>
    <w:rsid w:val="001B18D9"/>
    <w:rsid w:val="001F38E6"/>
    <w:rsid w:val="00240075"/>
    <w:rsid w:val="0028255A"/>
    <w:rsid w:val="002B3F78"/>
    <w:rsid w:val="002E210D"/>
    <w:rsid w:val="002F02D5"/>
    <w:rsid w:val="00360426"/>
    <w:rsid w:val="003B00D2"/>
    <w:rsid w:val="003E555B"/>
    <w:rsid w:val="004224B6"/>
    <w:rsid w:val="004426DB"/>
    <w:rsid w:val="004563AE"/>
    <w:rsid w:val="004C278D"/>
    <w:rsid w:val="004E340B"/>
    <w:rsid w:val="004E413B"/>
    <w:rsid w:val="00513BC0"/>
    <w:rsid w:val="0052357A"/>
    <w:rsid w:val="005879BD"/>
    <w:rsid w:val="00587D46"/>
    <w:rsid w:val="005F3213"/>
    <w:rsid w:val="006258F4"/>
    <w:rsid w:val="00632054"/>
    <w:rsid w:val="0064430C"/>
    <w:rsid w:val="00661DC5"/>
    <w:rsid w:val="006B5B73"/>
    <w:rsid w:val="006D4823"/>
    <w:rsid w:val="00745198"/>
    <w:rsid w:val="00766BC6"/>
    <w:rsid w:val="00780E9D"/>
    <w:rsid w:val="007A00BD"/>
    <w:rsid w:val="008048EF"/>
    <w:rsid w:val="008060EA"/>
    <w:rsid w:val="00831C7B"/>
    <w:rsid w:val="008E4896"/>
    <w:rsid w:val="009006C2"/>
    <w:rsid w:val="00924FBB"/>
    <w:rsid w:val="0095657C"/>
    <w:rsid w:val="009F1698"/>
    <w:rsid w:val="009F6181"/>
    <w:rsid w:val="00A13718"/>
    <w:rsid w:val="00A33A18"/>
    <w:rsid w:val="00A5106D"/>
    <w:rsid w:val="00A66E4D"/>
    <w:rsid w:val="00AC554A"/>
    <w:rsid w:val="00B1486A"/>
    <w:rsid w:val="00BC29B6"/>
    <w:rsid w:val="00C34538"/>
    <w:rsid w:val="00C37418"/>
    <w:rsid w:val="00C3793A"/>
    <w:rsid w:val="00C45187"/>
    <w:rsid w:val="00C54518"/>
    <w:rsid w:val="00C744C2"/>
    <w:rsid w:val="00C86D99"/>
    <w:rsid w:val="00CC7826"/>
    <w:rsid w:val="00CD0449"/>
    <w:rsid w:val="00CE5C59"/>
    <w:rsid w:val="00D24CE2"/>
    <w:rsid w:val="00D34D84"/>
    <w:rsid w:val="00D5404F"/>
    <w:rsid w:val="00D83BA9"/>
    <w:rsid w:val="00D908DA"/>
    <w:rsid w:val="00DB4C55"/>
    <w:rsid w:val="00DC20BD"/>
    <w:rsid w:val="00E009C7"/>
    <w:rsid w:val="00E14B14"/>
    <w:rsid w:val="00E30C4F"/>
    <w:rsid w:val="00E9522A"/>
    <w:rsid w:val="00EC1840"/>
    <w:rsid w:val="00EC1EC3"/>
    <w:rsid w:val="00F167C7"/>
    <w:rsid w:val="00F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06C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6C2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183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35AE"/>
  </w:style>
  <w:style w:type="character" w:styleId="a3">
    <w:name w:val="Strong"/>
    <w:basedOn w:val="a0"/>
    <w:uiPriority w:val="22"/>
    <w:qFormat/>
    <w:rsid w:val="00745198"/>
    <w:rPr>
      <w:b/>
      <w:bCs/>
    </w:rPr>
  </w:style>
  <w:style w:type="paragraph" w:styleId="a4">
    <w:name w:val="Normal (Web)"/>
    <w:basedOn w:val="a"/>
    <w:uiPriority w:val="99"/>
    <w:semiHidden/>
    <w:unhideWhenUsed/>
    <w:rsid w:val="00745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1486A"/>
    <w:pPr>
      <w:widowControl w:val="0"/>
      <w:suppressAutoHyphens/>
      <w:autoSpaceDE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C278D"/>
    <w:pPr>
      <w:ind w:left="720"/>
      <w:contextualSpacing/>
    </w:pPr>
  </w:style>
  <w:style w:type="character" w:customStyle="1" w:styleId="fontstyle01">
    <w:name w:val="fontstyle01"/>
    <w:basedOn w:val="a0"/>
    <w:rsid w:val="00C379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06C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6C2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183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35AE"/>
  </w:style>
  <w:style w:type="character" w:styleId="a3">
    <w:name w:val="Strong"/>
    <w:basedOn w:val="a0"/>
    <w:uiPriority w:val="22"/>
    <w:qFormat/>
    <w:rsid w:val="00745198"/>
    <w:rPr>
      <w:b/>
      <w:bCs/>
    </w:rPr>
  </w:style>
  <w:style w:type="paragraph" w:styleId="a4">
    <w:name w:val="Normal (Web)"/>
    <w:basedOn w:val="a"/>
    <w:uiPriority w:val="99"/>
    <w:semiHidden/>
    <w:unhideWhenUsed/>
    <w:rsid w:val="00745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1486A"/>
    <w:pPr>
      <w:widowControl w:val="0"/>
      <w:suppressAutoHyphens/>
      <w:autoSpaceDE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C278D"/>
    <w:pPr>
      <w:ind w:left="720"/>
      <w:contextualSpacing/>
    </w:pPr>
  </w:style>
  <w:style w:type="character" w:customStyle="1" w:styleId="fontstyle01">
    <w:name w:val="fontstyle01"/>
    <w:basedOn w:val="a0"/>
    <w:rsid w:val="00C379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Windows User</cp:lastModifiedBy>
  <cp:revision>3</cp:revision>
  <dcterms:created xsi:type="dcterms:W3CDTF">2017-10-09T05:44:00Z</dcterms:created>
  <dcterms:modified xsi:type="dcterms:W3CDTF">2017-10-09T07:15:00Z</dcterms:modified>
</cp:coreProperties>
</file>