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eastAsiaTheme="minorHAnsi"/>
          <w:b/>
          <w:bCs/>
          <w:color w:val="auto"/>
          <w:sz w:val="22"/>
          <w:szCs w:val="22"/>
          <w:lang w:eastAsia="en-US"/>
        </w:rPr>
        <w:id w:val="1711614618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 w:val="0"/>
          <w:bCs w:val="0"/>
          <w:color w:val="4F81BD" w:themeColor="accent1"/>
          <w:sz w:val="80"/>
          <w:szCs w:val="80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5743"/>
          </w:tblGrid>
          <w:tr w:rsidR="00271E32">
            <w:tc>
              <w:tcPr>
                <w:tcW w:w="5746" w:type="dxa"/>
              </w:tcPr>
              <w:p w:rsidR="00271E32" w:rsidRDefault="00271E32" w:rsidP="001F3133">
                <w:pPr>
                  <w:pStyle w:val="ad"/>
                  <w:jc w:val="both"/>
                  <w:rPr>
                    <w:b/>
                    <w:bCs/>
                  </w:rPr>
                </w:pPr>
              </w:p>
            </w:tc>
          </w:tr>
        </w:tbl>
        <w:p w:rsidR="00271E32" w:rsidRDefault="00D50AFE" w:rsidP="001F3133">
          <w:pPr>
            <w:jc w:val="both"/>
          </w:pPr>
          <w:r>
            <w:rPr>
              <w:noProof/>
            </w:rPr>
            <w:pict>
              <v:group id="Группа 29" o:spid="_x0000_s1039" style="position:absolute;left:0;text-align:left;margin-left:0;margin-top:0;width:444.95pt;height:380.15pt;z-index:251660288;mso-position-horizontal:left;mso-position-horizontal-relative:page;mso-position-vertical:top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0" o:spid="_x0000_s1040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5o+rsAAADaAAAADwAAAGRycy9kb3ducmV2LnhtbERPSwrCMBDdC94hjOBGNFVEtBpFBMGN&#10;gp8DDM30g82kNrHW2xtBcPl4/9WmNaVoqHaFZQXjUQSCOLG64EzB7bofzkE4j6yxtEwK3uRgs+52&#10;Vhhr++IzNRefiRDCLkYFufdVLKVLcjLoRrYiDlxqa4M+wDqTusZXCDelnETRTBosODTkWNEup+R+&#10;eZowI5XuMbhXp2NKi3PWnNJyOpBK9XvtdgnCU+v/4p/7oBVM4Hsl+EGuP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Vbmj6uwAAANoAAAAPAAAAAAAAAAAAAAAAAKECAABk&#10;cnMvZG93bnJldi54bWxQSwUGAAAAAAQABAD5AAAAiQMAAAAA&#10;" strokecolor="#a7bfde"/>
                <v:oval id="Oval 32" o:spid="_x0000_s1041" style="position:absolute;left:6717;top:5418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d8sQA&#10;AADaAAAADwAAAGRycy9kb3ducmV2LnhtbESPT2sCMRTE7wW/Q3hCL0WzbVVkNUoRbC2e/HPQ22Pz&#10;3F3dvCybuKbfvhEEj8PM/IaZzoOpREuNKy0reO8nIIgzq0vOFex3y94YhPPIGivLpOCPHMxnnZcp&#10;ptreeEPt1uciQtilqKDwvk6ldFlBBl3f1sTRO9nGoI+yyaVu8BbhppIfSTKSBkuOCwXWtCgou2yv&#10;RsHAfa9/j0P+GbzJqzmvN2HcHoJSr93wNQHhKfhn+NFeaQWfcL8Sb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VHfLEAAAA2gAAAA8AAAAAAAAAAAAAAAAAmAIAAGRycy9k&#10;b3ducmV2LnhtbFBLBQYAAAAABAAEAPUAAACJAwAAAAA=&#10;" fillcolor="#8aabd3 [2132]" stroked="f">
                  <v:fill color2="#d6e2f0 [756]" focusposition=",1" focussize="" colors="0 #9ab5e4;.5 #c2d1ed;1 #e1e8f5" focus="100%" type="gradientRadial"/>
                </v:oval>
                <w10:wrap anchorx="page" anchory="page"/>
              </v:group>
            </w:pict>
          </w:r>
          <w:r>
            <w:rPr>
              <w:noProof/>
            </w:rPr>
            <w:pict>
              <v:group id="Группа 24" o:spid="_x0000_s1036" style="position:absolute;left:0;text-align:left;margin-left:0;margin-top:0;width:287.3pt;height:226.8pt;z-index:251659264;mso-left-percent:250;mso-position-horizontal-relative:margin;mso-position-vertical:top;mso-position-vertical-relative:page;mso-left-percent:250" coordorigin="4136,15" coordsize="576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" o:allowincell="f">
                <v:shape id="AutoShape 25" o:spid="_x0000_s103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fwjr4AAADaAAAADwAAAGRycy9kb3ducmV2LnhtbERPy4rCMBTdC/MP4Q64EU0VHbQ2lWFg&#10;wI2CdT7g0tw+sLnpNLHWvzeC4PJw3sluMI3oqXO1ZQXzWQSCOLe65lLB3/l3ugbhPLLGxjIpuJOD&#10;XfoxSjDW9sYn6jNfihDCLkYFlfdtLKXLKzLoZrYlDlxhO4M+wK6UusNbCDeNXETRlzRYc2iosKWf&#10;ivJLdjVhRiHd/+TSHg8FbU5lfyya5UQqNf4cvrcgPA3+LX6591rBCp5Xgh9k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h/COvgAAANoAAAAPAAAAAAAAAAAAAAAAAKEC&#10;AABkcnMvZG93bnJldi54bWxQSwUGAAAAAAQABAD5AAAAjAMAAAAA&#10;" strokecolor="#a7bfde"/>
                <v:oval id="Oval 26" o:spid="_x0000_s1038" style="position:absolute;left:5782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/F78MA&#10;AADaAAAADwAAAGRycy9kb3ducmV2LnhtbESPUWvCMBSF34X9h3AHvsiaTEaRzlRkMFAQpnU/4NLc&#10;td2amy6J2v37RRB8PJxzvsNZrkbbizP50DnW8JwpEMS1Mx03Gj6P708LECEiG+wdk4Y/CrAqHyZL&#10;LIy78IHOVWxEgnAoUEMb41BIGeqWLIbMDcTJ+3LeYkzSN9J4vCS47eVcqVxa7DgttDjQW0v1T3Wy&#10;GtbH2Qvl+wOq7/FX8c5vT/Fjq/X0cVy/gog0xnv41t4YDTlcr6QbI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/F78MAAADaAAAADwAAAAAAAAAAAAAAAACYAgAAZHJzL2Rv&#10;d25yZXYueG1sUEsFBgAAAAAEAAQA9QAAAIgDAAAAAA==&#10;" fillcolor="#8aabd3 [2132]" stroked="f">
                  <v:fill color2="#d6e2f0 [756]" rotate="t" focusposition=",1" focussize="" colors="0 #9ab5e4;.5 #c2d1ed;1 #e1e8f5" focus="100%" type="gradientRadial"/>
                </v:oval>
                <w10:wrap anchorx="margin" anchory="page"/>
              </v:group>
            </w:pict>
          </w:r>
        </w:p>
        <w:p w:rsidR="00271E32" w:rsidRDefault="00D50AFE" w:rsidP="001F3133">
          <w:pPr>
            <w:jc w:val="both"/>
          </w:pPr>
          <w:r>
            <w:rPr>
              <w:noProof/>
            </w:rPr>
            <w:pict>
              <v:group id="Группа 16" o:spid="_x0000_s1033" style="position:absolute;left:0;text-align:left;margin-left:0;margin-top:0;width:301.7pt;height:725.05pt;z-index:251661312;mso-left-percent:630;mso-position-horizontal-relative:margin;mso-position-vertical:bottom;mso-position-vertical-relative:page;mso-left-percent:630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">
                <v:shape id="AutoShape 19" o:spid="_x0000_s1034" type="#_x0000_t32" style="position:absolute;left:2857;width:27324;height:637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D/C8AAAADbAAAADwAAAGRycy9kb3ducmV2LnhtbERPS4vCMBC+C/6HMII3Tasi0jXKIgrq&#10;RXxcvI3NbFu2mZQkav33ZmHB23x8z5kvW1OLBzlfWVaQDhMQxLnVFRcKLufNYAbCB2SNtWVS8CIP&#10;y0W3M8dM2ycf6XEKhYgh7DNUUIbQZFL6vCSDfmgb4sj9WGcwROgKqR0+Y7ip5ShJptJgxbGhxIZW&#10;JeW/p7tRsN5PprtxlW4ON+MOLn01t5W8KtXvtd9fIAK14SP+d291nJ/C3y/xALl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g/wvAAAAA2wAAAA8AAAAAAAAAAAAAAAAA&#10;oQIAAGRycy9kb3ducmV2LnhtbFBLBQYAAAAABAAEAPkAAACOAwAAAAA=&#10;" strokecolor="#a7bfde"/>
                <v:oval id="Oval 15" o:spid="_x0000_s1035" style="position:absolute;left:1172;top:53721;width:38334;height:38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cwcMA&#10;AADbAAAADwAAAGRycy9kb3ducmV2LnhtbERPTUvEMBC9C/sfwix4cxMFxa1NFxUFPfRgu7t4HJLZ&#10;tmwzqU3cVn+9EQRv83ifk29m14sTjaHzrOFypUAQG287bjRs6+eLWxAhIlvsPZOGLwqwKRZnOWbW&#10;T/xGpyo2IoVwyFBDG+OQSRlMSw7Dyg/EiTv40WFMcGykHXFK4a6XV0rdSIcdp4YWB3psyRyrT6eh&#10;eajWe/X0Pn18l7tamdegyslofb6c7+9ARJrjv/jP/WLT/Gv4/SUd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pcwcMAAADbAAAADwAAAAAAAAAAAAAAAACYAgAAZHJzL2Rv&#10;d25yZXYueG1sUEsFBgAAAAAEAAQA9QAAAIgDAAAAAA==&#10;" fillcolor="#8db3e2 [1311]" stroked="f" strokeweight="2pt">
                  <v:fill color2="#8db3e2 [1311]" rotate="t" focusposition=".5,.5" focussize="" colors="0 #b0cffb;.5 #cee0fc;1 #e6effd" focus="100%" type="gradientRadial"/>
                </v:oval>
                <w10:wrap anchorx="margin" anchory="page"/>
              </v:group>
            </w:pict>
          </w:r>
        </w:p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5743"/>
          </w:tblGrid>
          <w:tr w:rsidR="00271E32">
            <w:tc>
              <w:tcPr>
                <w:tcW w:w="5746" w:type="dxa"/>
              </w:tcPr>
              <w:p w:rsidR="00271E32" w:rsidRPr="00271E32" w:rsidRDefault="00D50AFE" w:rsidP="001F3133">
                <w:pPr>
                  <w:pStyle w:val="ad"/>
                  <w:jc w:val="both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b/>
                      <w:bCs/>
                      <w:color w:val="001848"/>
                      <w:sz w:val="48"/>
                      <w:szCs w:val="48"/>
                    </w:rPr>
                    <w:alias w:val="Название"/>
                    <w:id w:val="703864190"/>
                    <w:placeholder>
                      <w:docPart w:val="D5B97B7B8E8F4A2BBA87307A6AE503D4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7F6298" w:rsidRPr="007F6298">
                      <w:rPr>
                        <w:rFonts w:asciiTheme="majorHAnsi" w:eastAsiaTheme="majorEastAsia" w:hAnsiTheme="majorHAnsi" w:cstheme="majorBidi"/>
                        <w:b/>
                        <w:bCs/>
                        <w:color w:val="001848"/>
                        <w:sz w:val="48"/>
                        <w:szCs w:val="48"/>
                      </w:rPr>
                      <w:t>Сценарий выступления творческой группы педагогов</w:t>
                    </w:r>
                    <w:r w:rsidR="00F65E95">
                      <w:rPr>
                        <w:rFonts w:asciiTheme="majorHAnsi" w:eastAsiaTheme="majorEastAsia" w:hAnsiTheme="majorHAnsi" w:cstheme="majorBidi"/>
                        <w:b/>
                        <w:bCs/>
                        <w:color w:val="001848"/>
                        <w:sz w:val="48"/>
                        <w:szCs w:val="48"/>
                      </w:rPr>
                      <w:t xml:space="preserve"> МАУ ДО «</w:t>
                    </w:r>
                    <w:proofErr w:type="spellStart"/>
                    <w:r w:rsidR="00F65E95">
                      <w:rPr>
                        <w:rFonts w:asciiTheme="majorHAnsi" w:eastAsiaTheme="majorEastAsia" w:hAnsiTheme="majorHAnsi" w:cstheme="majorBidi"/>
                        <w:b/>
                        <w:bCs/>
                        <w:color w:val="001848"/>
                        <w:sz w:val="48"/>
                        <w:szCs w:val="48"/>
                      </w:rPr>
                      <w:t>ДТДиМ</w:t>
                    </w:r>
                    <w:proofErr w:type="spellEnd"/>
                    <w:r w:rsidR="00F65E95">
                      <w:rPr>
                        <w:rFonts w:asciiTheme="majorHAnsi" w:eastAsiaTheme="majorEastAsia" w:hAnsiTheme="majorHAnsi" w:cstheme="majorBidi"/>
                        <w:b/>
                        <w:bCs/>
                        <w:color w:val="001848"/>
                        <w:sz w:val="48"/>
                        <w:szCs w:val="48"/>
                      </w:rPr>
                      <w:t>»</w:t>
                    </w:r>
                  </w:sdtContent>
                </w:sdt>
              </w:p>
            </w:tc>
          </w:tr>
          <w:tr w:rsidR="00271E32">
            <w:sdt>
              <w:sdtPr>
                <w:rPr>
                  <w:b/>
                  <w:color w:val="FF0000"/>
                  <w:sz w:val="56"/>
                  <w:szCs w:val="56"/>
                </w:rPr>
                <w:alias w:val="Подзаголовок"/>
                <w:id w:val="703864195"/>
                <w:placeholder>
                  <w:docPart w:val="CC45A7AF5C0042E88CC9E6A9C4C40DB8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746" w:type="dxa"/>
                  </w:tcPr>
                  <w:p w:rsidR="00271E32" w:rsidRPr="00271E32" w:rsidRDefault="00271E32" w:rsidP="001F3133">
                    <w:pPr>
                      <w:pStyle w:val="ad"/>
                      <w:jc w:val="both"/>
                      <w:rPr>
                        <w:b/>
                        <w:color w:val="FF0000"/>
                        <w:sz w:val="56"/>
                        <w:szCs w:val="56"/>
                      </w:rPr>
                    </w:pPr>
                    <w:r w:rsidRPr="00271E32">
                      <w:rPr>
                        <w:b/>
                        <w:color w:val="FF0000"/>
                        <w:sz w:val="56"/>
                        <w:szCs w:val="56"/>
                      </w:rPr>
                      <w:t>«Диагностическое сопровождение индивидуального образовательного маршрута»</w:t>
                    </w:r>
                  </w:p>
                </w:tc>
              </w:sdtContent>
            </w:sdt>
          </w:tr>
          <w:tr w:rsidR="00271E32">
            <w:tc>
              <w:tcPr>
                <w:tcW w:w="5746" w:type="dxa"/>
              </w:tcPr>
              <w:p w:rsidR="00271E32" w:rsidRPr="00271E32" w:rsidRDefault="00271E32" w:rsidP="001F3133">
                <w:pPr>
                  <w:pStyle w:val="ad"/>
                  <w:jc w:val="both"/>
                  <w:rPr>
                    <w:color w:val="4A442A" w:themeColor="background2" w:themeShade="40"/>
                    <w:sz w:val="28"/>
                    <w:szCs w:val="28"/>
                  </w:rPr>
                </w:pPr>
              </w:p>
            </w:tc>
          </w:tr>
          <w:tr w:rsidR="00271E32">
            <w:sdt>
              <w:sdtPr>
                <w:rPr>
                  <w:b/>
                  <w:color w:val="002060"/>
                  <w:sz w:val="28"/>
                  <w:szCs w:val="28"/>
                </w:rPr>
                <w:alias w:val="Аннотация"/>
                <w:id w:val="703864200"/>
                <w:placeholder>
                  <w:docPart w:val="77E94902DC964521A24ABD289C66E995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5746" w:type="dxa"/>
                  </w:tcPr>
                  <w:p w:rsidR="00271E32" w:rsidRPr="00056585" w:rsidRDefault="00271E32" w:rsidP="001F3133">
                    <w:pPr>
                      <w:pStyle w:val="ad"/>
                      <w:jc w:val="both"/>
                      <w:rPr>
                        <w:color w:val="002060"/>
                        <w:sz w:val="28"/>
                        <w:szCs w:val="28"/>
                      </w:rPr>
                    </w:pPr>
                    <w:r w:rsidRPr="00056585">
                      <w:rPr>
                        <w:b/>
                        <w:color w:val="002060"/>
                        <w:sz w:val="28"/>
                        <w:szCs w:val="28"/>
                      </w:rPr>
                      <w:t>Авторский коллектив: Булатова Т.Ю. методист, педагоги дополнительного образования:</w:t>
                    </w:r>
                    <w:r w:rsidR="003D7EE7" w:rsidRPr="00056585">
                      <w:rPr>
                        <w:b/>
                        <w:color w:val="002060"/>
                        <w:sz w:val="28"/>
                        <w:szCs w:val="28"/>
                      </w:rPr>
                      <w:t xml:space="preserve"> Фролова А.С.,</w:t>
                    </w:r>
                    <w:r w:rsidRPr="00056585">
                      <w:rPr>
                        <w:b/>
                        <w:color w:val="002060"/>
                        <w:sz w:val="28"/>
                        <w:szCs w:val="28"/>
                      </w:rPr>
                      <w:t xml:space="preserve"> </w:t>
                    </w:r>
                    <w:r w:rsidR="003D7EE7" w:rsidRPr="00056585">
                      <w:rPr>
                        <w:b/>
                        <w:color w:val="002060"/>
                        <w:sz w:val="28"/>
                        <w:szCs w:val="28"/>
                      </w:rPr>
                      <w:t>Сапрыкина О.Н., Митрофанова Т.В., Сысоева З.И.</w:t>
                    </w:r>
                  </w:p>
                </w:tc>
              </w:sdtContent>
            </w:sdt>
          </w:tr>
          <w:tr w:rsidR="00271E32">
            <w:tc>
              <w:tcPr>
                <w:tcW w:w="5746" w:type="dxa"/>
              </w:tcPr>
              <w:p w:rsidR="00271E32" w:rsidRDefault="00271E32" w:rsidP="001F3133">
                <w:pPr>
                  <w:pStyle w:val="ad"/>
                  <w:jc w:val="both"/>
                </w:pPr>
              </w:p>
            </w:tc>
          </w:tr>
          <w:tr w:rsidR="00271E32">
            <w:sdt>
              <w:sdtPr>
                <w:rPr>
                  <w:b/>
                  <w:bCs/>
                </w:rPr>
                <w:alias w:val="Автор"/>
                <w:id w:val="703864205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746" w:type="dxa"/>
                  </w:tcPr>
                  <w:p w:rsidR="00271E32" w:rsidRDefault="00271E32" w:rsidP="001F3133">
                    <w:pPr>
                      <w:pStyle w:val="ad"/>
                      <w:jc w:val="both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Северное сияние</w:t>
                    </w:r>
                  </w:p>
                </w:tc>
              </w:sdtContent>
            </w:sdt>
          </w:tr>
          <w:tr w:rsidR="00271E32">
            <w:sdt>
              <w:sdtPr>
                <w:rPr>
                  <w:b/>
                  <w:bCs/>
                  <w:sz w:val="24"/>
                  <w:szCs w:val="24"/>
                </w:rPr>
                <w:alias w:val="Дата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 w:fullDate="2017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746" w:type="dxa"/>
                  </w:tcPr>
                  <w:p w:rsidR="00271E32" w:rsidRPr="00056585" w:rsidRDefault="00056585" w:rsidP="001F3133">
                    <w:pPr>
                      <w:pStyle w:val="ad"/>
                      <w:jc w:val="both"/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056585">
                      <w:rPr>
                        <w:b/>
                        <w:bCs/>
                        <w:sz w:val="24"/>
                        <w:szCs w:val="24"/>
                      </w:rPr>
                      <w:t>01.01.2017</w:t>
                    </w:r>
                  </w:p>
                </w:tc>
              </w:sdtContent>
            </w:sdt>
          </w:tr>
          <w:tr w:rsidR="00271E32">
            <w:tc>
              <w:tcPr>
                <w:tcW w:w="5746" w:type="dxa"/>
              </w:tcPr>
              <w:p w:rsidR="00271E32" w:rsidRDefault="00271E32" w:rsidP="001F3133">
                <w:pPr>
                  <w:pStyle w:val="ad"/>
                  <w:jc w:val="both"/>
                  <w:rPr>
                    <w:b/>
                    <w:bCs/>
                  </w:rPr>
                </w:pPr>
              </w:p>
            </w:tc>
          </w:tr>
        </w:tbl>
        <w:p w:rsidR="00271E32" w:rsidRDefault="00271E32" w:rsidP="001F3133">
          <w:pPr>
            <w:jc w:val="both"/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  <w:lang w:eastAsia="ja-JP"/>
            </w:rPr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  <w:lang w:eastAsia="ja-JP"/>
            </w:rPr>
            <w:br w:type="page"/>
          </w:r>
        </w:p>
      </w:sdtContent>
    </w:sdt>
    <w:p w:rsidR="005A207C" w:rsidRPr="00F65E95" w:rsidRDefault="00056585" w:rsidP="001F3133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  <w:r w:rsidRPr="00F65E95"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lastRenderedPageBreak/>
        <w:t>Сценарий</w:t>
      </w:r>
    </w:p>
    <w:p w:rsidR="00056585" w:rsidRPr="00F65E95" w:rsidRDefault="00056585" w:rsidP="001F3133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  <w:r w:rsidRPr="00F65E95"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выступления творческой группы </w:t>
      </w:r>
    </w:p>
    <w:p w:rsidR="00B0052D" w:rsidRPr="00F65E95" w:rsidRDefault="005A207C" w:rsidP="001F313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F65E95">
        <w:rPr>
          <w:rFonts w:ascii="Times New Roman" w:eastAsia="+mn-ea" w:hAnsi="Times New Roman" w:cs="Times New Roman"/>
          <w:b/>
          <w:bCs/>
          <w:shadow/>
          <w:kern w:val="24"/>
          <w:sz w:val="28"/>
          <w:szCs w:val="28"/>
        </w:rPr>
        <w:t>Тема:</w:t>
      </w:r>
      <w:r w:rsidR="00056585" w:rsidRPr="00F65E95">
        <w:rPr>
          <w:rFonts w:ascii="Times New Roman" w:eastAsia="+mn-ea" w:hAnsi="Times New Roman" w:cs="Times New Roman"/>
          <w:b/>
          <w:bCs/>
          <w:shadow/>
          <w:kern w:val="24"/>
          <w:sz w:val="28"/>
          <w:szCs w:val="28"/>
        </w:rPr>
        <w:t xml:space="preserve"> </w:t>
      </w:r>
      <w:r w:rsidR="00B0052D" w:rsidRPr="00F65E95">
        <w:rPr>
          <w:rFonts w:ascii="Times New Roman" w:eastAsia="+mn-ea" w:hAnsi="Times New Roman" w:cs="Times New Roman"/>
          <w:b/>
          <w:bCs/>
          <w:shadow/>
          <w:kern w:val="24"/>
          <w:sz w:val="28"/>
          <w:szCs w:val="28"/>
        </w:rPr>
        <w:t>«</w:t>
      </w:r>
      <w:r w:rsidR="00B0052D" w:rsidRPr="00F65E9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Диагностическое сопровождение </w:t>
      </w:r>
      <w:r w:rsidR="00B0052D" w:rsidRPr="00F65E9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индивидуального образовательного</w:t>
      </w:r>
      <w:r w:rsidR="00544C51" w:rsidRPr="00F65E9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0052D" w:rsidRPr="00F65E9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маршрута».</w:t>
      </w:r>
    </w:p>
    <w:p w:rsidR="00B0052D" w:rsidRPr="00F65E95" w:rsidRDefault="00B0052D" w:rsidP="001F3133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Цель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3D2501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интеллектуальной и практической базы для совершенствования профессионального мастерства </w:t>
      </w:r>
      <w:r w:rsidRPr="00F65E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педагогов при органи</w:t>
      </w:r>
      <w:r w:rsidR="005A207C" w:rsidRPr="00F65E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зации педагогического сопровождения индивидуального образовательного маршрута учащегося.</w:t>
      </w:r>
    </w:p>
    <w:p w:rsidR="005A207C" w:rsidRPr="00F65E95" w:rsidRDefault="00DF4E1B" w:rsidP="001F313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="005A207C" w:rsidRPr="00F65E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0052D" w:rsidRPr="00F65E95" w:rsidRDefault="000B5E05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познакомить </w:t>
      </w:r>
      <w:r w:rsidR="00B0052D" w:rsidRPr="00F65E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педагогов с диагностикой</w:t>
      </w:r>
      <w:r w:rsidR="00B0052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УУД;</w:t>
      </w:r>
    </w:p>
    <w:p w:rsidR="005A207C" w:rsidRPr="00F65E95" w:rsidRDefault="00B0052D" w:rsidP="001F3133">
      <w:pPr>
        <w:spacing w:after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расположить участников к продуктивному общению;</w:t>
      </w:r>
    </w:p>
    <w:p w:rsidR="00B0052D" w:rsidRPr="00F65E95" w:rsidRDefault="005A207C" w:rsidP="001F3133">
      <w:pPr>
        <w:spacing w:after="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п</w:t>
      </w:r>
      <w:r w:rsidR="000B5E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одготовка</w:t>
      </w:r>
      <w:r w:rsidR="00B0052D"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44C51" w:rsidRPr="00F65E95" w:rsidRDefault="00B0052D" w:rsidP="001F3133">
      <w:pPr>
        <w:spacing w:after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5A207C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Разработать сценарий</w:t>
      </w:r>
      <w:r w:rsidR="00544C51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5A207C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выступления творческой группы </w:t>
      </w:r>
      <w:r w:rsidR="00544C51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B51A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методист </w:t>
      </w:r>
      <w:r w:rsidR="00544C51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Булатова Т.Ю.</w:t>
      </w:r>
      <w:r w:rsidR="003B51A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51A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дополнительного образования  Фролова А.С.)</w:t>
      </w:r>
    </w:p>
    <w:p w:rsidR="00B0052D" w:rsidRPr="00F65E95" w:rsidRDefault="005A207C" w:rsidP="001F3133">
      <w:pPr>
        <w:spacing w:after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B0052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Оформить презентацию «</w:t>
      </w:r>
      <w:r w:rsidR="00B0052D" w:rsidRPr="00F65E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Педагогическая диагности</w:t>
      </w:r>
      <w:r w:rsidRPr="00F65E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 в системе работы педагога</w:t>
      </w:r>
      <w:r w:rsidR="000B5E0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Start"/>
      <w:r w:rsidR="000B5E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0B5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052D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едагог дополнительного образования  </w:t>
      </w:r>
      <w:r w:rsidR="00B0052D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Балуева Т.В.)</w:t>
      </w:r>
    </w:p>
    <w:p w:rsidR="00B0052D" w:rsidRPr="00F65E95" w:rsidRDefault="00D50AFE" w:rsidP="001F3133">
      <w:pPr>
        <w:spacing w:after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0052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Подготовить мастер-класс</w:t>
      </w:r>
      <w:r w:rsidR="003B51A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0B5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E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«Организация </w:t>
      </w:r>
      <w:r w:rsidR="00B0052D" w:rsidRPr="00F65E9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диагностики в </w:t>
      </w:r>
      <w:r w:rsidR="00544C51" w:rsidRPr="00F65E9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объединении «Лидер</w:t>
      </w:r>
      <w:r w:rsidR="00544C51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«Млада», «Элегия»</w:t>
      </w:r>
      <w:proofErr w:type="gramStart"/>
      <w:r w:rsidR="00B0052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544C51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207C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proofErr w:type="gramStart"/>
      <w:r w:rsidR="003B51AD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</w:t>
      </w:r>
      <w:proofErr w:type="gramEnd"/>
      <w:r w:rsidR="003B51AD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етодист: </w:t>
      </w:r>
      <w:proofErr w:type="gramStart"/>
      <w:r w:rsidR="003B51AD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Булатова Т.Ю.,</w:t>
      </w:r>
      <w:r w:rsidR="00B0052D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A207C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ПДО </w:t>
      </w:r>
      <w:r w:rsidR="00544C51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Митрофанова Т.В.- коммуникативные УУД,, Сапрыкина О.Н – личностные </w:t>
      </w:r>
      <w:r w:rsidR="000B5E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УУД</w:t>
      </w:r>
      <w:r w:rsidR="00544C51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Фролова А.С. , Сысоева З.И – познавательные УУД., Балуева Т.В. – регулятивные УУД)</w:t>
      </w:r>
      <w:proofErr w:type="gramEnd"/>
    </w:p>
    <w:p w:rsidR="00B0052D" w:rsidRPr="00F65E95" w:rsidRDefault="00D50AFE" w:rsidP="001F3133">
      <w:pPr>
        <w:spacing w:after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0052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Подобрать муз</w:t>
      </w:r>
      <w:proofErr w:type="gramStart"/>
      <w:r w:rsidR="00B0052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B0052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0052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B0052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опровождение.</w:t>
      </w:r>
      <w:r w:rsidR="00544C51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052D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r w:rsidR="005A207C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ПДО</w:t>
      </w:r>
      <w:r w:rsidR="00B0052D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44C51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Фролова А.С.)</w:t>
      </w:r>
    </w:p>
    <w:p w:rsidR="00B0052D" w:rsidRPr="00F65E95" w:rsidRDefault="00D50AFE" w:rsidP="001F3133">
      <w:pPr>
        <w:spacing w:after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bookmarkStart w:id="0" w:name="_GoBack"/>
      <w:bookmarkEnd w:id="0"/>
      <w:r w:rsidR="003B51A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Изготовить раздаточный материал к </w:t>
      </w:r>
      <w:r w:rsidR="00B0052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51AD" w:rsidRPr="00F65E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диагностике</w:t>
      </w:r>
      <w:r w:rsidR="00B0052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51AD" w:rsidRPr="00F65E95" w:rsidRDefault="003B51AD" w:rsidP="001F3133">
      <w:pPr>
        <w:spacing w:after="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План:</w:t>
      </w:r>
    </w:p>
    <w:p w:rsidR="003B51AD" w:rsidRPr="00F65E95" w:rsidRDefault="003B51AD" w:rsidP="001F313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1. Выступление</w:t>
      </w:r>
      <w:r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Диагностическое сопровождение </w:t>
      </w:r>
      <w:r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индивидуального образовательного</w:t>
      </w:r>
      <w:r w:rsidRPr="00F65E9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маршрута». (</w:t>
      </w:r>
      <w:r w:rsidR="005A207C"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Булатова Т.Ю.</w:t>
      </w:r>
      <w:r w:rsidR="002808C6"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</w:p>
    <w:p w:rsidR="001A755F" w:rsidRPr="00F65E95" w:rsidRDefault="003B51AD" w:rsidP="001F3133">
      <w:pPr>
        <w:spacing w:after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0B5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Мастер-класс </w:t>
      </w:r>
      <w:r w:rsidR="000B5E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«Организация </w:t>
      </w:r>
      <w:r w:rsidR="001A755F" w:rsidRPr="00F65E9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диагностики УУД в творческих объединениях</w:t>
      </w:r>
      <w:r w:rsidR="001A755F" w:rsidRPr="00F65E9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1A755F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(Отв</w:t>
      </w:r>
      <w:proofErr w:type="gramStart"/>
      <w:r w:rsidR="001A755F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.м</w:t>
      </w:r>
      <w:proofErr w:type="gramEnd"/>
      <w:r w:rsidR="001A755F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етодист: Булатова Т.Ю., ПДО: </w:t>
      </w:r>
      <w:proofErr w:type="gramStart"/>
      <w:r w:rsidR="001A755F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Митрофанова Т.В.- коммуникативные УУД,, Сапрыкина О.Н – личностные УУД., Фролова А.С. – познавательные УУД., Балуева Т.В. – регулятивные УУД)</w:t>
      </w:r>
      <w:proofErr w:type="gramEnd"/>
    </w:p>
    <w:p w:rsidR="003B51AD" w:rsidRPr="00F65E95" w:rsidRDefault="001A755F" w:rsidP="001F3133">
      <w:pPr>
        <w:spacing w:after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3.Презентация </w:t>
      </w:r>
      <w:r w:rsidR="000B5E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опыта работы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65E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Диагностика  УУД в работе педагога (отв.</w:t>
      </w:r>
      <w:r w:rsidRPr="00F65E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Сысоева З.И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AD22AC" w:rsidRPr="00F65E95" w:rsidRDefault="001A755F" w:rsidP="001F3133">
      <w:pPr>
        <w:spacing w:after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B51A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ведение итогов</w:t>
      </w:r>
      <w:r w:rsidR="005A207C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творческой группы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A755F" w:rsidRPr="00F65E95" w:rsidRDefault="001A755F" w:rsidP="001F3133">
      <w:pPr>
        <w:spacing w:after="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Ход:</w:t>
      </w:r>
    </w:p>
    <w:p w:rsidR="00AD22AC" w:rsidRPr="00F65E95" w:rsidRDefault="00AD22AC" w:rsidP="001F3133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музыка</w:t>
      </w:r>
    </w:p>
    <w:p w:rsidR="000818DD" w:rsidRPr="00F65E95" w:rsidRDefault="001A755F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педагог </w:t>
      </w:r>
      <w:r w:rsidR="009362B7"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Фролова</w:t>
      </w: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А.С</w:t>
      </w:r>
      <w:r w:rsidR="00E44B40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362B7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0818D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этот прекра</w:t>
      </w:r>
      <w:r w:rsidR="007416CC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сный осенний</w:t>
      </w:r>
      <w:r w:rsidR="000818D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денек, я</w:t>
      </w:r>
      <w:r w:rsidR="000B5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приглашаю Вас на  </w:t>
      </w:r>
      <w:proofErr w:type="spellStart"/>
      <w:r w:rsidR="009362B7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огонек</w:t>
      </w:r>
      <w:proofErr w:type="spellEnd"/>
      <w:r w:rsidR="009362B7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E44B40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818D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Посидим рядком, да поговорим ладком! О </w:t>
      </w:r>
      <w:proofErr w:type="gramStart"/>
      <w:r w:rsidR="000818D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житье-бытье</w:t>
      </w:r>
      <w:proofErr w:type="gramEnd"/>
      <w:r w:rsidR="000818D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посудачим,</w:t>
      </w:r>
      <w:r w:rsidR="007416CC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16CC" w:rsidRPr="00F65E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проблемы кое-какие по</w:t>
      </w:r>
      <w:r w:rsidR="000818DD" w:rsidRPr="00F65E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решаем</w:t>
      </w:r>
      <w:r w:rsidR="000818D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. Буду сказ вам говорить, а вы помогать во всем обещайте! Мыслями делитесь и делами пригодитесь!</w:t>
      </w:r>
    </w:p>
    <w:p w:rsidR="004306E2" w:rsidRPr="00F65E95" w:rsidRDefault="000818DD" w:rsidP="001F313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Итак, в Образовательном царстве, в Программном государстве </w:t>
      </w:r>
      <w:proofErr w:type="spell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живе</w:t>
      </w:r>
      <w:r w:rsidR="000B5E0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spellEnd"/>
      <w:r w:rsidR="000B5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-поживает очень мудрая госпожа </w:t>
      </w:r>
      <w:r w:rsidRPr="00F65E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Диагностика </w:t>
      </w:r>
      <w:proofErr w:type="spellStart"/>
      <w:r w:rsidRPr="00F65E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Мониторинговна</w:t>
      </w:r>
      <w:proofErr w:type="spell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Зимой и летом, как положено господам она отдыхает, а как только приходит Золотая Осень, да наступает 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Весна-Красна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она тут как тут, тук-тук-тук! С кучею новостей из </w:t>
      </w:r>
      <w:r w:rsidR="000B5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десяти областей! Все </w:t>
      </w:r>
      <w:r w:rsidRPr="00F65E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 не знают уж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её и</w:t>
      </w:r>
      <w:r w:rsidR="007416CC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встречать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: одни с умными таблицами, с тетрадками, с играми да плясками, а третьи и вовсе от компьютера не отходят. Все хотят угодить, порадовать хорошими результатами!</w:t>
      </w:r>
      <w:r w:rsidR="007B695E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18DD" w:rsidRPr="00F65E95" w:rsidRDefault="007B695E" w:rsidP="001F313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госпожа не унимается, все проверяет, </w:t>
      </w:r>
      <w:r w:rsidR="004306E2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таблицы составляет,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ничего не упускает! Сложно угодить Диагностике </w:t>
      </w:r>
      <w:proofErr w:type="spellStart"/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Мониторинговне</w:t>
      </w:r>
      <w:proofErr w:type="spell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верит она </w:t>
      </w:r>
      <w:r w:rsidR="00D63D5C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пустым словам, то тесты ей подавай, то результаты показывай! Вот и к нам во Дворец решила заглянуть.</w:t>
      </w:r>
      <w:r w:rsidR="004306E2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мы </w:t>
      </w:r>
      <w:r w:rsidR="00D63D5C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44B40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не в последних рядах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! Знаем</w:t>
      </w:r>
      <w:r w:rsidR="00E44B40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её</w:t>
      </w:r>
      <w:r w:rsidR="000818D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убл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ажить, разные методики применяем</w:t>
      </w:r>
      <w:r w:rsidR="000818D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учебные универсальные действия предлагаем.</w:t>
      </w:r>
      <w:r w:rsidR="000818D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5DF8" w:rsidRPr="00F65E95" w:rsidRDefault="00AD22AC" w:rsidP="001F3133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музыка</w:t>
      </w:r>
    </w:p>
    <w:p w:rsidR="00F05DF8" w:rsidRPr="00F65E95" w:rsidRDefault="00E44B40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Диагностика </w:t>
      </w:r>
      <w:proofErr w:type="spellStart"/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Мониторинговна</w:t>
      </w:r>
      <w:proofErr w:type="spellEnd"/>
      <w:r w:rsidR="00D63D5C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41D8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(Булатова Т.Ю.)</w:t>
      </w:r>
      <w:r w:rsidR="00D63D5C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(стучится, заходит): </w:t>
      </w:r>
      <w:r w:rsidR="00F05DF8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Добрый день, Уважаемые коллеги! </w:t>
      </w:r>
      <w:r w:rsidR="004E1FC0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рада</w:t>
      </w:r>
      <w:r w:rsidR="00F05DF8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 приветствовать. </w:t>
      </w:r>
      <w:r w:rsidR="00D63D5C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Разрешите представиться, Диагностика </w:t>
      </w:r>
      <w:proofErr w:type="spellStart"/>
      <w:r w:rsidR="00D63D5C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Мониторинговна</w:t>
      </w:r>
      <w:proofErr w:type="spellEnd"/>
      <w:r w:rsidR="00F05DF8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F65E95" w:rsidRDefault="00F05DF8" w:rsidP="001F3133">
      <w:pPr>
        <w:spacing w:after="0"/>
        <w:jc w:val="both"/>
      </w:pPr>
      <w:r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Сегодня мы собрались, чтобы обсудить очень важную и актуальную тему:</w:t>
      </w:r>
      <w:r w:rsidRPr="00F65E95">
        <w:rPr>
          <w:rFonts w:ascii="Times New Roman" w:eastAsia="+mn-ea" w:hAnsi="Times New Roman" w:cs="Times New Roman"/>
          <w:b/>
          <w:bCs/>
          <w:shadow/>
          <w:kern w:val="24"/>
          <w:sz w:val="28"/>
          <w:szCs w:val="28"/>
        </w:rPr>
        <w:t xml:space="preserve"> </w:t>
      </w:r>
      <w:r w:rsidRPr="00F65E95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>«</w:t>
      </w:r>
      <w:r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Диагностическое сопровождение </w:t>
      </w:r>
      <w:r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индивидуального образовательного маршрута».</w:t>
      </w:r>
      <w:r w:rsidR="007E461D"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Наша творческая группа</w:t>
      </w:r>
      <w:r w:rsidR="004E1FC0"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педагогов</w:t>
      </w:r>
      <w:r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представит различные подходы к организации диагностики обучающихся. </w:t>
      </w:r>
      <w:r w:rsidR="00E2736D"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Но вначале небольшой обзор</w:t>
      </w:r>
      <w:proofErr w:type="gramStart"/>
      <w:r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="007E461D"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r w:rsidR="00DF4E1B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Start"/>
      <w:r w:rsidR="00DF4E1B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м</w:t>
      </w:r>
      <w:proofErr w:type="gramEnd"/>
      <w:r w:rsidR="00DF4E1B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етодист</w:t>
      </w:r>
      <w:r w:rsidRPr="00F65E95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Булатова Т.Ю.)</w:t>
      </w:r>
      <w:r w:rsidR="00F65E95" w:rsidRPr="00F65E95">
        <w:t xml:space="preserve"> </w:t>
      </w:r>
    </w:p>
    <w:p w:rsidR="00E618E9" w:rsidRPr="00F65E95" w:rsidRDefault="00E618E9" w:rsidP="001F3133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Развитие личности ребенка обеспечивается, прежде всего, через формирование универсальных учебных действий. Универсальные учебные действия представляют собой целостную систему, в которой развитие каждого из видов УУД определяется  его отношением с другими видами УУД и общей логикой возрастного развития.</w:t>
      </w:r>
    </w:p>
    <w:p w:rsidR="004F294F" w:rsidRPr="00F65E95" w:rsidRDefault="00E618E9" w:rsidP="001F3133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Универсальные учебные действия очень тесно и неразрывно взаимосвязаны друг с другом. Невозможно развивать какое-то одно из них, не «задевая» все остальные</w:t>
      </w:r>
      <w:r w:rsidR="004F294F"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 Универсальный характер УУД проявляется в том, что они носят предметный, </w:t>
      </w:r>
      <w:proofErr w:type="spellStart"/>
      <w:r w:rsidR="004F294F"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метапредметный</w:t>
      </w:r>
      <w:proofErr w:type="spellEnd"/>
      <w:r w:rsidR="004F294F"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характер. Первостепенную роль играют:</w:t>
      </w:r>
    </w:p>
    <w:p w:rsidR="004F294F" w:rsidRPr="00F65E95" w:rsidRDefault="004F294F" w:rsidP="001F3133">
      <w:pPr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1. </w:t>
      </w:r>
      <w:proofErr w:type="gramStart"/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Личностные результаты, включающие готовность и способность обучающихся к саморазвитию, </w:t>
      </w:r>
      <w:proofErr w:type="spellStart"/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сформированность</w:t>
      </w:r>
      <w:proofErr w:type="spellEnd"/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мотивации к обучению и познанию, ценностно-смысловые установки обучающихся, отражающие их индивидуально-личностные позиции, социальные компетенции, личностные качества; </w:t>
      </w:r>
      <w:proofErr w:type="spellStart"/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сформированность</w:t>
      </w:r>
      <w:proofErr w:type="spellEnd"/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основ гражданской идентичности;</w:t>
      </w:r>
      <w:proofErr w:type="gramEnd"/>
    </w:p>
    <w:p w:rsidR="007E461D" w:rsidRPr="00F65E95" w:rsidRDefault="004F294F" w:rsidP="001F3133">
      <w:pPr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2. </w:t>
      </w:r>
      <w:proofErr w:type="gramStart"/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Метапредметные результаты, включающие освоенные обучающимися универсальные учебные действия (</w:t>
      </w:r>
      <w:r w:rsidRPr="00F65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познавательные, регулятивные и коммуникативные), </w:t>
      </w:r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обеспечивающие овладение ключевыми компетенциями, составляющими основу умения учиться, и </w:t>
      </w:r>
      <w:proofErr w:type="spellStart"/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межпредметными</w:t>
      </w:r>
      <w:proofErr w:type="spellEnd"/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понятиями; регулятивные действия, обеспечивающие организацию учащимися своей учебной деятельности.</w:t>
      </w:r>
      <w:proofErr w:type="gramEnd"/>
    </w:p>
    <w:p w:rsidR="004F294F" w:rsidRPr="002E28EF" w:rsidRDefault="009068ED" w:rsidP="001F3133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068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Универсальные учебные действия формируются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9068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постепенно и поэтапно. Для тог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 чтобы отслеживать продвижение </w:t>
      </w:r>
      <w:r w:rsidRPr="009068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каждого ребенка по пути развития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универсальных учебных действий </w:t>
      </w:r>
      <w:r w:rsidRPr="009068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и эффективность собственной педаго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гической работы </w:t>
      </w:r>
      <w:r w:rsidRPr="009068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необходима диагностика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F05DF8" w:rsidRPr="00F65E95" w:rsidRDefault="007E461D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Фролова А.С.: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Здравствуйте, милая! Ой, как ждали! Ночей не спали! Вот садитесь, может Вам налить чаёк? Может, выпьем кофеёк?</w:t>
      </w:r>
    </w:p>
    <w:p w:rsidR="00F05DF8" w:rsidRPr="00F65E95" w:rsidRDefault="00F05DF8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ДМ</w:t>
      </w:r>
      <w:r w:rsidR="007E461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: В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ы мне зубы не заговаривайте, что мне слова, вы мне действия покажите!</w:t>
      </w:r>
    </w:p>
    <w:p w:rsidR="00AF6C71" w:rsidRPr="00F65E95" w:rsidRDefault="009362B7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Фролова</w:t>
      </w:r>
      <w:r w:rsidR="001A755F"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А.С</w:t>
      </w:r>
      <w:r w:rsidR="001A755F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Действия? Да с удовольствием. Итак, </w:t>
      </w:r>
      <w:r w:rsidR="00AF6C71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встречайте,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действие первое! Учебное универсальное! </w:t>
      </w:r>
      <w:r w:rsidR="00077E61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Личностное</w:t>
      </w:r>
      <w:r w:rsidR="004248F2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844D51" w:rsidRPr="00F65E95" w:rsidRDefault="00A241D8" w:rsidP="001F3133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музыка</w:t>
      </w:r>
      <w:r w:rsidR="00E2736D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844D51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(выступает </w:t>
      </w:r>
      <w:r w:rsidR="00E2736D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педагог </w:t>
      </w:r>
      <w:r w:rsidR="00844D51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Сапрыкина Оксана Николаевна)</w:t>
      </w:r>
    </w:p>
    <w:p w:rsidR="003D6654" w:rsidRPr="00F65E95" w:rsidRDefault="003D6654" w:rsidP="001F313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Диагностика личностных достижений учащихся - наиболее трудный аспект педагогической деятельности. </w:t>
      </w:r>
    </w:p>
    <w:p w:rsidR="00770F35" w:rsidRPr="00F65E95" w:rsidRDefault="00770F35" w:rsidP="001F313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13C861" wp14:editId="7DFB1CAF">
            <wp:extent cx="3240000" cy="243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54" w:rsidRPr="00F65E95" w:rsidRDefault="003D6654" w:rsidP="001F313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личностными достижениями учащихся понимаются те изменения, которые произошли в ребенке по отношению к нему самому, начиная от первого момента взаимодействия с педагогом и до определенных этапов собственного роста.</w:t>
      </w:r>
    </w:p>
    <w:p w:rsidR="003D6654" w:rsidRPr="00F65E95" w:rsidRDefault="003D6654" w:rsidP="001F313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Поэтому, личностные достижения учащихся есть результат развития социально значимых качеств ребенка в целом: познавательной сферы, эмоций, мотивов, самореализации, самоконтроля, самоорганизации, физического и психического здоровья и др. </w:t>
      </w:r>
    </w:p>
    <w:p w:rsidR="003D6654" w:rsidRPr="00F65E95" w:rsidRDefault="003D6654" w:rsidP="001F313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 личностных УУД  дошко</w:t>
      </w:r>
      <w:r w:rsidR="0028690B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льников имеет свою особенность.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 педагог работает, как правило, с несколькими группами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детей, а число воспитанников достаточно велико,  отследить результат по каждому ребенку практически очень трудно.</w:t>
      </w:r>
    </w:p>
    <w:p w:rsidR="003D6654" w:rsidRPr="00F65E95" w:rsidRDefault="00B458C3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в</w:t>
      </w:r>
      <w:r w:rsidR="003D6654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своей работе выделяю основные группы диагностических сре</w:t>
      </w:r>
      <w:proofErr w:type="gramStart"/>
      <w:r w:rsidR="003D6654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="003D6654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определения личностных УУД: </w:t>
      </w:r>
    </w:p>
    <w:p w:rsidR="003D6654" w:rsidRPr="00F65E95" w:rsidRDefault="003D6654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-Тесты, дающие возможность определять </w:t>
      </w:r>
      <w:proofErr w:type="spell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личностных качеств учащихся, таких, как социально-психологические;</w:t>
      </w:r>
    </w:p>
    <w:p w:rsidR="003D6654" w:rsidRPr="00F65E95" w:rsidRDefault="003D6654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Педагогическое наблюдение</w:t>
      </w:r>
    </w:p>
    <w:p w:rsidR="003D6654" w:rsidRPr="00F65E95" w:rsidRDefault="003D6654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-Фиксирования и обобщения достижений учащихся</w:t>
      </w:r>
    </w:p>
    <w:p w:rsidR="003D6654" w:rsidRPr="00F65E95" w:rsidRDefault="003D6654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сейчас хочу познакомить вас  с диагностическим материалами для определении личностных УУД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я использую в своей работе.</w:t>
      </w:r>
    </w:p>
    <w:p w:rsidR="003D6654" w:rsidRPr="00F65E95" w:rsidRDefault="00770F35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Самооценка «Лесенка» и </w:t>
      </w:r>
      <w:r w:rsidR="003D6654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Тест: «3 домика» автор Т</w:t>
      </w:r>
      <w:proofErr w:type="gramStart"/>
      <w:r w:rsidR="003D6654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,А</w:t>
      </w:r>
      <w:proofErr w:type="gramEnd"/>
      <w:r w:rsidR="003D6654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Репиной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0F35" w:rsidRPr="00F65E95" w:rsidRDefault="00770F35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88518C" wp14:editId="79AD37F4">
            <wp:extent cx="3240000" cy="243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90B" w:rsidRPr="00F65E95" w:rsidRDefault="003D6654" w:rsidP="001F313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вам предлагаю принять участие в тестировании.</w:t>
      </w:r>
      <w:r w:rsidR="00770F35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вами на картинке три домика,</w:t>
      </w:r>
      <w:r w:rsidR="00770F35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синем домике живут самые добрые дети, в красном «не очень добрые», в зелёном дети, «только иногда бывают добрыми». А в каком домике будете жить вы.</w:t>
      </w:r>
      <w:r w:rsidR="00770F35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пожалуйста вы тоже.</w:t>
      </w:r>
      <w:r w:rsidR="0028690B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выбирает домик в зависимости от самооценки:</w:t>
      </w:r>
      <w:r w:rsidR="00DF4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690B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синий – </w:t>
      </w:r>
      <w:proofErr w:type="spellStart"/>
      <w:r w:rsidR="0028690B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высокая</w:t>
      </w:r>
      <w:proofErr w:type="gramStart"/>
      <w:r w:rsidR="0028690B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;к</w:t>
      </w:r>
      <w:proofErr w:type="gramEnd"/>
      <w:r w:rsidR="0028690B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расный</w:t>
      </w:r>
      <w:proofErr w:type="spellEnd"/>
      <w:r w:rsidR="0028690B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средняя;</w:t>
      </w:r>
      <w:r w:rsidR="00DF4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690B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зелёный- низкая</w:t>
      </w:r>
    </w:p>
    <w:p w:rsidR="0028690B" w:rsidRPr="00F65E95" w:rsidRDefault="0028690B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F35" w:rsidRPr="00F65E95" w:rsidRDefault="00770F35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489284" wp14:editId="4C2983A1">
            <wp:extent cx="3240000" cy="243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54" w:rsidRPr="00F65E95" w:rsidRDefault="00770F35" w:rsidP="001F313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Тест: «П</w:t>
      </w:r>
      <w:r w:rsidR="003D6654"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аровозик»</w:t>
      </w:r>
    </w:p>
    <w:p w:rsidR="003D6654" w:rsidRPr="00F65E95" w:rsidRDefault="003D6654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позволяет определить особенности эмоционального состояния ребёнка: нормальное или пониженное настроение, состояния тревоги, страха, удовлетворительную или низкую адаптацию в новой или привычной, социальной с</w:t>
      </w:r>
      <w:r w:rsidR="00770F35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реде.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Эту методику можно проводить для индивидуального и группового обследования.</w:t>
      </w:r>
    </w:p>
    <w:p w:rsidR="003D6654" w:rsidRPr="00F65E95" w:rsidRDefault="003D6654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индивидуального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вагончики беспорядочно размещаю на белом фоне. Даю ребёнку инструкцию: "Рассмотри все вагончики. Давай построим необычный поезд. Первым поставь вагончик, который тебе кажется самым красивым. Теперь выбери из 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оставшихся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самый красивый, и т.д.". </w:t>
      </w:r>
    </w:p>
    <w:p w:rsidR="003D6654" w:rsidRPr="00F65E95" w:rsidRDefault="003D6654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группового я раздаю листы с изображением вагончиков , 8 цветных карандашей и </w:t>
      </w:r>
      <w:r w:rsidR="00770F35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раскрасить вагончики</w:t>
      </w:r>
      <w:proofErr w:type="gramStart"/>
      <w:r w:rsidR="00770F35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первый вагончик ,тем цветом, который тебе кажется самый красивый, теперь из оставшихся карандашей  опять выбираем самый красивый и т.д.</w:t>
      </w:r>
    </w:p>
    <w:p w:rsidR="00770F35" w:rsidRPr="00F65E95" w:rsidRDefault="00770F35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ABA1BC" wp14:editId="266898DE">
            <wp:extent cx="3240000" cy="243000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1D8" w:rsidRPr="00F65E95" w:rsidRDefault="003D6654" w:rsidP="001F313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Полученные результаты мы оцениваем так:</w:t>
      </w:r>
      <w:r w:rsidR="00770F35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красный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жёлтый , зелёный на первой позиции, то психическое состояние оценивается как позитивное, если чёрный ,серый или коричневый вагончики поставлены на первом месте, то психическое состояние оценивается как негативное , тревожное.</w:t>
      </w:r>
      <w:r w:rsidR="0028690B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1E4C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Интерпретация: Присвоение баллов производится соответственно таблице:</w:t>
      </w: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7"/>
        <w:gridCol w:w="671"/>
        <w:gridCol w:w="1056"/>
        <w:gridCol w:w="512"/>
        <w:gridCol w:w="670"/>
        <w:gridCol w:w="1055"/>
        <w:gridCol w:w="502"/>
        <w:gridCol w:w="670"/>
        <w:gridCol w:w="1055"/>
      </w:tblGrid>
      <w:tr w:rsidR="00B31E4C" w:rsidRPr="00DF4E1B" w:rsidTr="001B33BD">
        <w:trPr>
          <w:jc w:val="center"/>
        </w:trPr>
        <w:tc>
          <w:tcPr>
            <w:tcW w:w="5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позиция</w:t>
            </w:r>
          </w:p>
        </w:tc>
        <w:tc>
          <w:tcPr>
            <w:tcW w:w="51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10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позиция</w:t>
            </w:r>
          </w:p>
        </w:tc>
        <w:tc>
          <w:tcPr>
            <w:tcW w:w="50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10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позиция</w:t>
            </w:r>
          </w:p>
        </w:tc>
      </w:tr>
      <w:tr w:rsidR="00B31E4C" w:rsidRPr="00DF4E1B" w:rsidTr="001B33BD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31E4C" w:rsidRPr="00DF4E1B" w:rsidTr="001B33BD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сер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31E4C" w:rsidRPr="00DF4E1B" w:rsidTr="001B33BD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сер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сер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кор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31E4C" w:rsidRPr="00DF4E1B" w:rsidTr="001B33BD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кор</w:t>
            </w:r>
            <w:proofErr w:type="spellEnd"/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кор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син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31E4C" w:rsidRPr="00DF4E1B" w:rsidTr="001B33BD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31E4C" w:rsidRPr="00DF4E1B" w:rsidTr="001B33BD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31E4C" w:rsidRPr="00DF4E1B" w:rsidTr="001B33BD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31E4C" w:rsidRPr="00F65E95" w:rsidTr="001B33BD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F65E95" w:rsidRDefault="00B31E4C" w:rsidP="001F313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F65E95" w:rsidRDefault="00B31E4C" w:rsidP="001F313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5E9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F65E95" w:rsidRDefault="00B31E4C" w:rsidP="001F313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5E9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F65E95" w:rsidRDefault="00B31E4C" w:rsidP="001F313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син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1F313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F65E95" w:rsidRDefault="00B31E4C" w:rsidP="001F313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F65E95" w:rsidRDefault="00B31E4C" w:rsidP="001F313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5E9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F65E95" w:rsidRDefault="00B31E4C" w:rsidP="001F313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5E9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B31E4C" w:rsidRPr="00F65E95" w:rsidRDefault="00B31E4C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в результате сложения баллов их сумма меньше 3 – то психическое состояние оценивается как позитивное.</w:t>
      </w:r>
    </w:p>
    <w:p w:rsidR="00B31E4C" w:rsidRPr="00F65E95" w:rsidRDefault="00B31E4C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4-6 баллов – негативное психическое состояние низкой степени;</w:t>
      </w:r>
    </w:p>
    <w:p w:rsidR="00B31E4C" w:rsidRPr="00F65E95" w:rsidRDefault="00B31E4C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7-9 баллов - негативное психическое состояние средней степени;</w:t>
      </w:r>
    </w:p>
    <w:p w:rsidR="00B31E4C" w:rsidRPr="00F65E95" w:rsidRDefault="00B31E4C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9 баллов - негативное психическое состояние высокой степени.</w:t>
      </w:r>
    </w:p>
    <w:p w:rsidR="00B31E4C" w:rsidRPr="00F65E95" w:rsidRDefault="00B31E4C" w:rsidP="001F313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Следующий диагностический материал для определения личностных УУД, использую диагностическую карту для фиксирования и обобщения достижений учащихся. Диагностическая карта построена на методике  </w:t>
      </w:r>
      <w:proofErr w:type="spell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Клёновой</w:t>
      </w:r>
      <w:proofErr w:type="spell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Н.В., </w:t>
      </w:r>
      <w:proofErr w:type="spell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Буйлова</w:t>
      </w:r>
      <w:proofErr w:type="spell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Н.Л.</w:t>
      </w:r>
    </w:p>
    <w:p w:rsidR="00B31E4C" w:rsidRPr="00F65E95" w:rsidRDefault="00B31E4C" w:rsidP="001F313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методика предполагает определение педагогом уровня освоения учащимися образовательной программы на основе заполнения информационной карты. Из своей программы я взяла показатели личностного развития.</w:t>
      </w:r>
    </w:p>
    <w:p w:rsidR="00770F35" w:rsidRPr="00F65E95" w:rsidRDefault="00770F35" w:rsidP="001F313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BD41F6" wp14:editId="18982E85">
            <wp:extent cx="3240000" cy="243000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E4C" w:rsidRPr="00F65E95" w:rsidRDefault="00B31E4C" w:rsidP="001F313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Приведенные в таблице личностные свойства  позволяют выявить основные индивидуальные особенности ребенка, легко наблюдаемые, доступны для анализа любому педагогу и не требуют привлечения других специалистов. Вместе с тем предложенный в таблице перечень качеств может быть дополнен педагогом в соответствии с целевыми установками его программы. Заполнение карты осуществляется  2 раза в год - в начале и в конце учебного года. При необходимости это</w:t>
      </w:r>
      <w:r w:rsidR="0028690B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делать чаще - до 3-4 раз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году; с этой целью можно ввести дополнительные графы.</w:t>
      </w:r>
    </w:p>
    <w:p w:rsidR="00A241D8" w:rsidRPr="00F65E95" w:rsidRDefault="00B31E4C" w:rsidP="001F313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предложенной карте позволяет содействовать личностному росту ребенка, выявлять то, каким он пришел, чему научился, ка</w:t>
      </w:r>
      <w:r w:rsidR="00141241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 стал через некоторое время.</w:t>
      </w:r>
    </w:p>
    <w:p w:rsidR="00844D51" w:rsidRPr="00F65E95" w:rsidRDefault="00AF6C71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Фролова</w:t>
      </w:r>
      <w:r w:rsidR="001A755F"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А.С</w:t>
      </w:r>
      <w:r w:rsidR="001A755F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вот это действие, аплодисменты, но это теще не всё! Встречаем второе действие, тоже учебное универсальное! Регулятивное!  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регулятивные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целеполагание, планирование, корректировка плана. Прошу заметить, к тому же умница, красавица и просто </w:t>
      </w:r>
      <w:proofErr w:type="spell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очаровашка</w:t>
      </w:r>
      <w:proofErr w:type="spell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0C45FB" w:rsidRPr="00F65E95" w:rsidRDefault="000C45FB" w:rsidP="001F3133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музыка</w:t>
      </w:r>
      <w:r w:rsidR="0028690B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F6C71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(Выступает </w:t>
      </w:r>
      <w:r w:rsidR="0028690B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педагог </w:t>
      </w:r>
      <w:r w:rsidR="00844D51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Балуева </w:t>
      </w:r>
      <w:r w:rsidR="00AF6C71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Татьяна Владимировна)</w:t>
      </w:r>
    </w:p>
    <w:p w:rsidR="00141241" w:rsidRPr="00F65E95" w:rsidRDefault="00141241" w:rsidP="001F313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 «Лидер 21 века» разработана  для подростков, которые стремились бы обладать определенными лидерскими качествами. Некоторые дети, не имеющие никаких задатков лидера, в процессе </w:t>
      </w:r>
      <w:proofErr w:type="gramStart"/>
      <w:r w:rsidRPr="00F65E95">
        <w:rPr>
          <w:rFonts w:ascii="Times New Roman" w:hAnsi="Times New Roman" w:cs="Times New Roman"/>
          <w:sz w:val="28"/>
          <w:szCs w:val="28"/>
        </w:rPr>
        <w:t>обучения по программе</w:t>
      </w:r>
      <w:proofErr w:type="gramEnd"/>
      <w:r w:rsidRPr="00F65E95">
        <w:rPr>
          <w:rFonts w:ascii="Times New Roman" w:hAnsi="Times New Roman" w:cs="Times New Roman"/>
          <w:sz w:val="28"/>
          <w:szCs w:val="28"/>
        </w:rPr>
        <w:t>,  достигают определенных успехов и становятся увереннее в себе, берут на себя определенную ответственность за различные мероприятия. Успешность решения этих задач тесно связана с разработанностью психодиагностических методик программы.</w:t>
      </w:r>
    </w:p>
    <w:p w:rsidR="00141241" w:rsidRPr="00F65E95" w:rsidRDefault="00141241" w:rsidP="001F313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sz w:val="28"/>
          <w:szCs w:val="28"/>
        </w:rPr>
        <w:t xml:space="preserve">Для того чтобы использовать в своей практической деятельности диагностику, мною выбраны самые </w:t>
      </w:r>
      <w:r w:rsidRPr="00F65E95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Pr="00F65E95">
        <w:rPr>
          <w:rFonts w:ascii="Times New Roman" w:hAnsi="Times New Roman" w:cs="Times New Roman"/>
          <w:sz w:val="28"/>
          <w:szCs w:val="28"/>
        </w:rPr>
        <w:t>оптимальные из существующих диагностических   методик, на которые можно опереться в своей работе, в результате использования которых можно получить  необходимую  информацию.</w:t>
      </w:r>
    </w:p>
    <w:p w:rsidR="00141241" w:rsidRPr="00F65E95" w:rsidRDefault="00141241" w:rsidP="001F313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bCs/>
          <w:sz w:val="28"/>
          <w:szCs w:val="28"/>
        </w:rPr>
        <w:t>Проведенный</w:t>
      </w:r>
      <w:r w:rsidRPr="00F65E95">
        <w:rPr>
          <w:rFonts w:ascii="Times New Roman" w:hAnsi="Times New Roman" w:cs="Times New Roman"/>
          <w:sz w:val="28"/>
          <w:szCs w:val="28"/>
        </w:rPr>
        <w:t xml:space="preserve"> опыт использования диагностических методик для изучения в программе позволил сделать вывод: главный упор необходимо делать на практические  игры, упражнения, диагностики, тесты, тренинги позволяющие построить, подобрать индивидуальный образовательный маршрут каждому ребёнку</w:t>
      </w:r>
      <w:proofErr w:type="gramStart"/>
      <w:r w:rsidRPr="00F65E95">
        <w:rPr>
          <w:rFonts w:ascii="Times New Roman" w:hAnsi="Times New Roman" w:cs="Times New Roman"/>
          <w:sz w:val="28"/>
          <w:szCs w:val="28"/>
        </w:rPr>
        <w:t>.. </w:t>
      </w:r>
      <w:proofErr w:type="gramEnd"/>
    </w:p>
    <w:p w:rsidR="00141241" w:rsidRPr="00F65E95" w:rsidRDefault="00141241" w:rsidP="001F31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sz w:val="28"/>
          <w:szCs w:val="28"/>
        </w:rPr>
        <w:t>Все подобранные методики позволяют:</w:t>
      </w:r>
    </w:p>
    <w:p w:rsidR="00141241" w:rsidRPr="00F65E95" w:rsidRDefault="00141241" w:rsidP="001F31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sz w:val="28"/>
          <w:szCs w:val="28"/>
        </w:rPr>
        <w:t xml:space="preserve">-обнаружить стартовые возможности </w:t>
      </w:r>
      <w:proofErr w:type="gramStart"/>
      <w:r w:rsidRPr="00F65E95">
        <w:rPr>
          <w:rFonts w:ascii="Times New Roman" w:hAnsi="Times New Roman" w:cs="Times New Roman"/>
          <w:sz w:val="28"/>
          <w:szCs w:val="28"/>
        </w:rPr>
        <w:t>занимающих</w:t>
      </w:r>
      <w:proofErr w:type="gramEnd"/>
      <w:r w:rsidRPr="00F65E95">
        <w:rPr>
          <w:rFonts w:ascii="Times New Roman" w:hAnsi="Times New Roman" w:cs="Times New Roman"/>
          <w:sz w:val="28"/>
          <w:szCs w:val="28"/>
        </w:rPr>
        <w:t>;</w:t>
      </w:r>
    </w:p>
    <w:p w:rsidR="00141241" w:rsidRPr="00F65E95" w:rsidRDefault="00141241" w:rsidP="001F31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sz w:val="28"/>
          <w:szCs w:val="28"/>
        </w:rPr>
        <w:t>-правильно выстроить программу объединения, а так  же индивидуальную программу каждого ребенка;</w:t>
      </w:r>
    </w:p>
    <w:p w:rsidR="00141241" w:rsidRPr="00F65E95" w:rsidRDefault="00141241" w:rsidP="001F31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sz w:val="28"/>
          <w:szCs w:val="28"/>
        </w:rPr>
        <w:t>-сопровождать индивидуальный образовательный маршрут и корректировать его в процессе обучения.</w:t>
      </w:r>
    </w:p>
    <w:p w:rsidR="00141241" w:rsidRPr="00F65E95" w:rsidRDefault="00141241" w:rsidP="001F31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 w:rsidRPr="00F65E9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65E95">
        <w:rPr>
          <w:rFonts w:ascii="Times New Roman" w:hAnsi="Times New Roman" w:cs="Times New Roman"/>
          <w:sz w:val="28"/>
          <w:szCs w:val="28"/>
        </w:rPr>
        <w:t xml:space="preserve"> по программе «Лидер 21 века» развиваются все виды УУД.</w:t>
      </w:r>
    </w:p>
    <w:p w:rsidR="00141241" w:rsidRPr="00F65E95" w:rsidRDefault="00141241" w:rsidP="001F31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sz w:val="28"/>
          <w:szCs w:val="28"/>
        </w:rPr>
        <w:t xml:space="preserve">Я хочу остановиться на  </w:t>
      </w:r>
      <w:proofErr w:type="gramStart"/>
      <w:r w:rsidRPr="00F65E95">
        <w:rPr>
          <w:rFonts w:ascii="Times New Roman" w:hAnsi="Times New Roman" w:cs="Times New Roman"/>
          <w:sz w:val="28"/>
          <w:szCs w:val="28"/>
        </w:rPr>
        <w:t>регулятивных</w:t>
      </w:r>
      <w:proofErr w:type="gramEnd"/>
      <w:r w:rsidRPr="00F65E95">
        <w:rPr>
          <w:rFonts w:ascii="Times New Roman" w:hAnsi="Times New Roman" w:cs="Times New Roman"/>
          <w:sz w:val="28"/>
          <w:szCs w:val="28"/>
        </w:rPr>
        <w:t xml:space="preserve"> УУД. </w:t>
      </w:r>
    </w:p>
    <w:p w:rsidR="00141241" w:rsidRPr="00F65E95" w:rsidRDefault="00141241" w:rsidP="001F31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3D67FB" wp14:editId="4BCABC7C">
            <wp:extent cx="3240000" cy="23486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870" t="23961" r="20053" b="15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34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241" w:rsidRPr="00F65E95" w:rsidRDefault="00141241" w:rsidP="001F31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sz w:val="28"/>
          <w:szCs w:val="28"/>
        </w:rPr>
        <w:t>В работе мною используются следующие диагностические методики для выявления уровня регулятивных УУД и корректирования результатов.</w:t>
      </w:r>
    </w:p>
    <w:p w:rsidR="00141241" w:rsidRPr="00F65E95" w:rsidRDefault="00141241" w:rsidP="001F31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sz w:val="28"/>
          <w:szCs w:val="28"/>
        </w:rPr>
        <w:t>Для младших школьников:</w:t>
      </w:r>
    </w:p>
    <w:p w:rsidR="00141241" w:rsidRPr="00F65E95" w:rsidRDefault="00141241" w:rsidP="001F3133">
      <w:pPr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ADB2A5" wp14:editId="11AB365E">
            <wp:extent cx="3240000" cy="23502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351" t="24816" r="20230" b="15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35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241" w:rsidRPr="00F65E95" w:rsidRDefault="00141241" w:rsidP="001F3133">
      <w:pPr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516021" wp14:editId="7CE1C3BA">
            <wp:extent cx="3240000" cy="24911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153" t="23077" r="21255" b="15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9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241" w:rsidRPr="00F65E95" w:rsidRDefault="00141241" w:rsidP="001F313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sz w:val="28"/>
          <w:szCs w:val="28"/>
        </w:rPr>
        <w:t>Для старших школьников:</w:t>
      </w:r>
    </w:p>
    <w:p w:rsidR="00141241" w:rsidRPr="00F65E95" w:rsidRDefault="00141241" w:rsidP="001F31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1EAC94" wp14:editId="3FCFAD44">
            <wp:extent cx="3240000" cy="23196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511" t="24217" r="20614" b="17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31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241" w:rsidRPr="00F65E95" w:rsidRDefault="00D132EE" w:rsidP="001F313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sz w:val="28"/>
          <w:szCs w:val="28"/>
        </w:rPr>
        <w:t xml:space="preserve">Предлагаем педагогам проверить свой уровень кодирования и концентрации внимания. </w:t>
      </w:r>
      <w:r w:rsidR="00141241" w:rsidRPr="00F65E95">
        <w:rPr>
          <w:rFonts w:ascii="Times New Roman" w:hAnsi="Times New Roman" w:cs="Times New Roman"/>
          <w:sz w:val="28"/>
          <w:szCs w:val="28"/>
        </w:rPr>
        <w:t>Особенной популярностью среди учащихся пользуется «Карта ума», которая позволяет полностью спланировать какое – либо действие, будь то плановое культурно-массовое или досуговое мероприятие, или личное достижение.</w:t>
      </w:r>
    </w:p>
    <w:p w:rsidR="00141241" w:rsidRPr="00F65E95" w:rsidRDefault="00141241" w:rsidP="001F3133">
      <w:pPr>
        <w:spacing w:after="0"/>
        <w:jc w:val="both"/>
        <w:rPr>
          <w:sz w:val="28"/>
          <w:szCs w:val="28"/>
        </w:rPr>
      </w:pPr>
      <w:r w:rsidRPr="00F65E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36DB27" wp14:editId="5C822BA7">
            <wp:extent cx="3240000" cy="245122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229" t="23077" r="18852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5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90B" w:rsidRPr="00F65E95" w:rsidRDefault="00141241" w:rsidP="001F31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sz w:val="28"/>
          <w:szCs w:val="28"/>
        </w:rPr>
        <w:t>В процессе проектирования «Карты ума» формируются все регулятивные УУД. Сценарии мероприятий  – один из результатов этой диагностики.</w:t>
      </w:r>
      <w:r w:rsidR="00D132EE" w:rsidRPr="00F65E95">
        <w:rPr>
          <w:rFonts w:ascii="Times New Roman" w:hAnsi="Times New Roman" w:cs="Times New Roman"/>
          <w:sz w:val="28"/>
          <w:szCs w:val="28"/>
        </w:rPr>
        <w:t xml:space="preserve"> </w:t>
      </w:r>
      <w:r w:rsidRPr="00F65E95">
        <w:rPr>
          <w:rFonts w:ascii="Times New Roman" w:hAnsi="Times New Roman" w:cs="Times New Roman"/>
          <w:sz w:val="28"/>
          <w:szCs w:val="28"/>
        </w:rPr>
        <w:t>Так как в этом году нас ожидает грандиозное событие: юбилей Дворца, предлагаем вам составить «Карту ума» для организации праздничных мероприятий:</w:t>
      </w:r>
      <w:r w:rsidR="0028690B" w:rsidRPr="00F65E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1241" w:rsidRPr="00F65E95" w:rsidRDefault="0028690B" w:rsidP="001F31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sz w:val="28"/>
          <w:szCs w:val="28"/>
        </w:rPr>
        <w:t>И ещё предлагаем вам разработанную карту ума (уже готовую) для достижения высокой результативности вашей работы.</w:t>
      </w:r>
    </w:p>
    <w:p w:rsidR="00141241" w:rsidRPr="00F65E95" w:rsidRDefault="00141241" w:rsidP="001F3133">
      <w:pPr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D18043" wp14:editId="68322E9A">
            <wp:extent cx="3240000" cy="243392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587" t="20822" r="18932" b="13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2EE" w:rsidRPr="00F65E95" w:rsidRDefault="00AF6C71" w:rsidP="001F31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Фролова</w:t>
      </w:r>
      <w:r w:rsidR="001A755F"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А.С.</w:t>
      </w: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Ох, угодила, вот порадовала. А теперь новая звезда! </w:t>
      </w:r>
      <w:r w:rsidR="00CA2455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Коммуникативное действие! умение слушать и вступать в диалог; участвовать в коллективном обсуждении проблем; интегрироваться в группу сверстников и строить продуктивное взаимодействие и сотрудничество со сверстниками и взрослыми. Ну и просто глаз не оторвать!</w:t>
      </w:r>
    </w:p>
    <w:p w:rsidR="00CA2455" w:rsidRDefault="000C45FB" w:rsidP="001F3133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музык</w:t>
      </w:r>
      <w:proofErr w:type="gramStart"/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="00CA2455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="0028690B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педагог</w:t>
      </w:r>
      <w:r w:rsidR="00844D51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Митрофанова Тамара Викторовна</w:t>
      </w:r>
      <w:r w:rsidR="00CA2455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DF4E1B" w:rsidRPr="00F65E95" w:rsidRDefault="00DF4E1B" w:rsidP="001F31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Формирование коммуникативных универсальных учебных действий является приоритетной целью в объединении. В объединении «Млада» (старшая группа) в основном занимаются дети подростки. Специфика творческого объединения отвечает потребностям личности подросткового возраста. </w:t>
      </w:r>
      <w:r w:rsidRPr="00F65E9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Подростковый возраст, это тот период в жизни человека, когда на передний план выходит общение.</w:t>
      </w:r>
    </w:p>
    <w:p w:rsidR="0028690B" w:rsidRPr="00F65E95" w:rsidRDefault="0028690B" w:rsidP="001F3133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832C6D9" wp14:editId="7F036B2A">
            <wp:extent cx="3240000" cy="243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2EE" w:rsidRPr="00F65E95" w:rsidRDefault="00D132EE" w:rsidP="001F313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65E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продуктивной коммуникации между учащимися и между учащимися и педагогом в своей работе стараюсь создать условия </w:t>
      </w:r>
      <w:r w:rsidRPr="00F65E9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для полноценного общения детей и подростков, смоделировать такие ситуации, в которых у детей:</w:t>
      </w:r>
    </w:p>
    <w:p w:rsidR="00D132EE" w:rsidRPr="00F65E95" w:rsidRDefault="00D132EE" w:rsidP="001F3133">
      <w:pPr>
        <w:pStyle w:val="af"/>
        <w:numPr>
          <w:ilvl w:val="0"/>
          <w:numId w:val="5"/>
        </w:numPr>
        <w:shd w:val="clear" w:color="auto" w:fill="FFFFFF"/>
        <w:spacing w:after="0" w:line="276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65E9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снимается страх перед самостоятельным высказыванием</w:t>
      </w:r>
      <w:r w:rsidRPr="00F65E95">
        <w:rPr>
          <w:rStyle w:val="c1"/>
          <w:rFonts w:ascii="Times New Roman" w:hAnsi="Times New Roman" w:cs="Times New Roman"/>
          <w:sz w:val="28"/>
          <w:szCs w:val="28"/>
        </w:rPr>
        <w:t xml:space="preserve"> (формулировать собственное мнение и позицию)</w:t>
      </w:r>
    </w:p>
    <w:p w:rsidR="00D132EE" w:rsidRPr="00F65E95" w:rsidRDefault="00D132EE" w:rsidP="001F3133">
      <w:pPr>
        <w:pStyle w:val="af"/>
        <w:numPr>
          <w:ilvl w:val="0"/>
          <w:numId w:val="7"/>
        </w:numPr>
        <w:shd w:val="clear" w:color="auto" w:fill="FFFFFF"/>
        <w:spacing w:after="0" w:line="276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65E9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развивается готовность принять и оказать помощь в нужной ситуации;</w:t>
      </w:r>
    </w:p>
    <w:p w:rsidR="00D132EE" w:rsidRPr="00F65E95" w:rsidRDefault="00D132EE" w:rsidP="001F3133">
      <w:pPr>
        <w:pStyle w:val="af"/>
        <w:numPr>
          <w:ilvl w:val="0"/>
          <w:numId w:val="6"/>
        </w:numPr>
        <w:shd w:val="clear" w:color="auto" w:fill="FFFFFF"/>
        <w:spacing w:after="0" w:line="276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65E9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формируется умение ценить свою и чужую работу. </w:t>
      </w:r>
    </w:p>
    <w:p w:rsidR="00D132EE" w:rsidRPr="00F65E95" w:rsidRDefault="00D132EE" w:rsidP="001F3133">
      <w:pPr>
        <w:pStyle w:val="af"/>
        <w:numPr>
          <w:ilvl w:val="0"/>
          <w:numId w:val="5"/>
        </w:numPr>
        <w:shd w:val="clear" w:color="auto" w:fill="FFFFFF"/>
        <w:spacing w:after="0" w:line="276" w:lineRule="auto"/>
        <w:ind w:left="0" w:firstLine="0"/>
        <w:jc w:val="both"/>
        <w:rPr>
          <w:rStyle w:val="c1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65E95">
        <w:rPr>
          <w:rStyle w:val="c1"/>
          <w:rFonts w:ascii="Times New Roman" w:hAnsi="Times New Roman" w:cs="Times New Roman"/>
          <w:sz w:val="28"/>
          <w:szCs w:val="28"/>
        </w:rPr>
        <w:t xml:space="preserve">договариваться, приходить к общему решению. </w:t>
      </w:r>
    </w:p>
    <w:p w:rsidR="00D132EE" w:rsidRPr="00F65E95" w:rsidRDefault="00D132EE" w:rsidP="001F3133">
      <w:pPr>
        <w:pStyle w:val="af"/>
        <w:numPr>
          <w:ilvl w:val="0"/>
          <w:numId w:val="5"/>
        </w:numPr>
        <w:shd w:val="clear" w:color="auto" w:fill="FFFFFF"/>
        <w:spacing w:after="0" w:line="276" w:lineRule="auto"/>
        <w:ind w:left="0" w:firstLine="0"/>
        <w:jc w:val="both"/>
        <w:rPr>
          <w:rStyle w:val="c1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65E95">
        <w:rPr>
          <w:rStyle w:val="c1"/>
          <w:rFonts w:ascii="Times New Roman" w:hAnsi="Times New Roman" w:cs="Times New Roman"/>
          <w:sz w:val="28"/>
          <w:szCs w:val="28"/>
        </w:rPr>
        <w:t xml:space="preserve">учитывать разные мнения, стремиться к координации. </w:t>
      </w:r>
    </w:p>
    <w:p w:rsidR="00D132EE" w:rsidRPr="00F65E95" w:rsidRDefault="00D132EE" w:rsidP="001F3133">
      <w:pPr>
        <w:pStyle w:val="af"/>
        <w:shd w:val="clear" w:color="auto" w:fill="FFFFFF"/>
        <w:spacing w:after="0" w:line="276" w:lineRule="auto"/>
        <w:ind w:left="0"/>
        <w:jc w:val="both"/>
        <w:rPr>
          <w:rStyle w:val="c1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65E95">
        <w:rPr>
          <w:rStyle w:val="c1"/>
          <w:rFonts w:ascii="Times New Roman" w:hAnsi="Times New Roman" w:cs="Times New Roman"/>
          <w:sz w:val="28"/>
          <w:szCs w:val="28"/>
        </w:rPr>
        <w:t>А это означает, что у учащихся  будут развиваться  коммуникативные УУД.</w:t>
      </w:r>
    </w:p>
    <w:p w:rsidR="00D132EE" w:rsidRPr="00F65E95" w:rsidRDefault="00D132EE" w:rsidP="001F313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5E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проведении диагностического обследования </w:t>
      </w:r>
      <w:proofErr w:type="gramStart"/>
      <w:r w:rsidRPr="00F65E95">
        <w:rPr>
          <w:rFonts w:ascii="Times New Roman" w:hAnsi="Times New Roman" w:cs="Times New Roman"/>
          <w:sz w:val="28"/>
          <w:szCs w:val="28"/>
          <w:shd w:val="clear" w:color="auto" w:fill="FFFFFF"/>
        </w:rPr>
        <w:t>коммуникативных</w:t>
      </w:r>
      <w:proofErr w:type="gramEnd"/>
      <w:r w:rsidRPr="00F65E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УУД (как входящей диагностики, так и итоговой) использую следующий психодиагностический инструментарий: </w:t>
      </w:r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игры, упражнения, творческие задания, обсуждение, дискуссии.</w:t>
      </w:r>
    </w:p>
    <w:p w:rsidR="00D132EE" w:rsidRPr="00F65E95" w:rsidRDefault="00D132EE" w:rsidP="001F3133">
      <w:pPr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Цель игр, упражнений, тестов  заключается в том, чтобы помог педагогу «наглядно» рассказать о характере учащегося, о его душевном состоянии, выявить определенные проблемы, которые возникают при общении со сверстниками.  Дополнительным достоинством выбранных методов диагностики является их естественность, близость к обычным видам деятельности.</w:t>
      </w:r>
    </w:p>
    <w:p w:rsidR="00D132EE" w:rsidRPr="00F65E95" w:rsidRDefault="00D132EE" w:rsidP="001F3133">
      <w:pPr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65E9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41331F85" wp14:editId="614D157E">
            <wp:extent cx="3240000" cy="243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66E" w:rsidRPr="00F65E95" w:rsidRDefault="0014073E" w:rsidP="001F3133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Игра «Чтобы это значило».  </w:t>
      </w:r>
      <w:r w:rsidR="0022066E"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Загадывается слово, словосочетание или фраза связанное с музыкой или хоровым пением (на усмотрение ведущего или участников). Один из игроков должен показать загаданное без слов, лишь только жестами, мимикой, и позами, </w:t>
      </w:r>
      <w:proofErr w:type="spellStart"/>
      <w:r w:rsidR="0022066E"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</w:t>
      </w:r>
      <w:proofErr w:type="gramStart"/>
      <w:r w:rsidR="0022066E"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.е</w:t>
      </w:r>
      <w:proofErr w:type="spellEnd"/>
      <w:proofErr w:type="gramEnd"/>
      <w:r w:rsidR="0022066E"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пантомимой.</w:t>
      </w:r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22066E"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Есть два варианта этой игры — индивидуальный и командный.</w:t>
      </w:r>
    </w:p>
    <w:p w:rsidR="0022066E" w:rsidRPr="00F65E95" w:rsidRDefault="0022066E" w:rsidP="001F3133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первом случае один из игроков называет другому задание (слово или фразу), и тот старается посредством «пантомимы» объяснить загаданное остальным. Игроку, который первым назовет это слово или фразу, предстоит, в свою очередь, таким же образом объяснять следующее задание, которое даст ему предыдущий водящий. Можно заранее подготовить карточки с заданиями, а игроки будут вытаскивать их наугад.</w:t>
      </w:r>
    </w:p>
    <w:p w:rsidR="00D132EE" w:rsidRPr="00F65E95" w:rsidRDefault="0022066E" w:rsidP="001F3133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При командной игре все игроки делятся на две команды. Одна из них дает задание игроку из команды соперника. За определенный промежуток времени (например, за 3-5 минут) он должен изобразить значение этого задания так, чтобы его команда смогла угадать заданное слово или фразу. Если справились — получили очко, и теперь очередь второй команды угадывать. </w:t>
      </w:r>
    </w:p>
    <w:p w:rsidR="0014073E" w:rsidRPr="00F65E95" w:rsidRDefault="0014073E" w:rsidP="001F313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F65E95">
        <w:rPr>
          <w:rFonts w:ascii="Times New Roman" w:hAnsi="Times New Roman" w:cs="Times New Roman"/>
          <w:spacing w:val="-1"/>
          <w:sz w:val="28"/>
          <w:szCs w:val="28"/>
        </w:rPr>
        <w:t>Еще одна игра «Кораблекрушение». Ведущий объявляет: «Мы плыли на большом корабле, и он сел на мель. Потом поднялся сильный ветер, корабль снялся с мели, но мотор сломался. Шлюпок достаточно, а вот рация испортилась. Что делать?»</w:t>
      </w:r>
    </w:p>
    <w:p w:rsidR="0014073E" w:rsidRPr="00F65E95" w:rsidRDefault="0014073E" w:rsidP="001F313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F65E95">
        <w:rPr>
          <w:rFonts w:ascii="Times New Roman" w:hAnsi="Times New Roman" w:cs="Times New Roman"/>
          <w:spacing w:val="-1"/>
          <w:sz w:val="28"/>
          <w:szCs w:val="28"/>
        </w:rPr>
        <w:t>Ситуация может быть и другой, главное – чтобы из нее существовало несколько выходов.</w:t>
      </w:r>
    </w:p>
    <w:p w:rsidR="0014073E" w:rsidRPr="00F65E95" w:rsidRDefault="0014073E" w:rsidP="001F313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F65E95">
        <w:rPr>
          <w:rFonts w:ascii="Times New Roman" w:hAnsi="Times New Roman" w:cs="Times New Roman"/>
          <w:spacing w:val="-1"/>
          <w:sz w:val="28"/>
          <w:szCs w:val="28"/>
        </w:rPr>
        <w:t>Учащиеся обсуждают создавшуюся ситуацию и рассматривают все возможные выходы из нее. Кто-то предлагает один выход, кто-то – другой. Важно обратить внимание на того, кто активнее всего принимает участие в обсуждении, отстаивает свое мнение.</w:t>
      </w:r>
    </w:p>
    <w:p w:rsidR="0028690B" w:rsidRPr="00F65E95" w:rsidRDefault="0014073E" w:rsidP="001F313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F65E95">
        <w:rPr>
          <w:rFonts w:ascii="Times New Roman" w:hAnsi="Times New Roman" w:cs="Times New Roman"/>
          <w:spacing w:val="-1"/>
          <w:sz w:val="28"/>
          <w:szCs w:val="28"/>
        </w:rPr>
        <w:t xml:space="preserve">В итоге обсуждения играющие сообщают ведущему свой выход из ситуации, а он рассказывает им, что из этого получилось. Естественно, </w:t>
      </w:r>
      <w:r w:rsidRPr="00F65E95">
        <w:rPr>
          <w:rFonts w:ascii="Times New Roman" w:hAnsi="Times New Roman" w:cs="Times New Roman"/>
          <w:spacing w:val="-1"/>
          <w:sz w:val="28"/>
          <w:szCs w:val="28"/>
        </w:rPr>
        <w:lastRenderedPageBreak/>
        <w:t>результат должен быть удачным. Ведущему нельзя допустить «раскола» среди играющих, то есть того, что одна половина ребятишек выберет один вариант, а вторая – другой.</w:t>
      </w:r>
    </w:p>
    <w:p w:rsidR="00DF4E1B" w:rsidRDefault="00CA2455" w:rsidP="001F3133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Фролова</w:t>
      </w:r>
      <w:r w:rsidR="001A755F"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 С.</w:t>
      </w: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и как же без познавательных действий! уметь работать с информацией, умение анализировать и синтезировать новые знания, умение сформулировать проблему и найти способ её решения.</w:t>
      </w:r>
      <w:r w:rsidR="004306E2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Встречайте, познавательные учебные действия!</w:t>
      </w:r>
      <w:r w:rsidR="00550FC1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DF4E1B" w:rsidRDefault="00DF4E1B" w:rsidP="001F3133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C45FB" w:rsidRPr="00F65E95" w:rsidRDefault="00550FC1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53E7D5B" wp14:editId="295BEC31">
            <wp:extent cx="3240000" cy="243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455" w:rsidRPr="00F65E95" w:rsidRDefault="000C45FB" w:rsidP="001F3133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музыка</w:t>
      </w:r>
      <w:r w:rsidR="0022066E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(педагог </w:t>
      </w:r>
      <w:r w:rsidR="00CA2455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Фролова</w:t>
      </w:r>
      <w:r w:rsidR="00844D51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Анна Сергеевна</w:t>
      </w:r>
      <w:r w:rsidR="00CA2455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71487F" w:rsidRPr="00F65E95" w:rsidRDefault="002343DA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«Дирижер».</w:t>
      </w:r>
      <w:r w:rsidRPr="00F65E95">
        <w:rPr>
          <w:sz w:val="28"/>
          <w:szCs w:val="28"/>
        </w:rPr>
        <w:t xml:space="preserve">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 занятиях  дети  любят  играть  в  «дирижера».</w:t>
      </w:r>
    </w:p>
    <w:p w:rsidR="002343DA" w:rsidRPr="002343DA" w:rsidRDefault="002343DA" w:rsidP="001F3133">
      <w:pPr>
        <w:shd w:val="clear" w:color="auto" w:fill="FFFFFF"/>
        <w:spacing w:after="0"/>
        <w:jc w:val="both"/>
        <w:textAlignment w:val="baseline"/>
        <w:rPr>
          <w:rFonts w:ascii="ff3" w:eastAsia="Times New Roman" w:hAnsi="ff3" w:cs="Times New Roman"/>
          <w:color w:val="000000"/>
          <w:sz w:val="28"/>
          <w:szCs w:val="28"/>
          <w:lang w:eastAsia="ru-RU"/>
        </w:rPr>
      </w:pPr>
      <w:r w:rsidRPr="00F65E95">
        <w:rPr>
          <w:rFonts w:ascii="ff2" w:eastAsia="Times New Roman" w:hAnsi="ff2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Подобным  образом  дирижирует  </w:t>
      </w:r>
      <w:proofErr w:type="spellStart"/>
      <w:r w:rsidRPr="00F65E95">
        <w:rPr>
          <w:rFonts w:ascii="ff2" w:eastAsia="Times New Roman" w:hAnsi="ff2" w:cs="Times New Roman"/>
          <w:color w:val="000000"/>
          <w:sz w:val="28"/>
          <w:szCs w:val="28"/>
          <w:bdr w:val="none" w:sz="0" w:space="0" w:color="auto" w:frame="1"/>
          <w:lang w:eastAsia="ru-RU"/>
        </w:rPr>
        <w:t>ребенок</w:t>
      </w:r>
      <w:proofErr w:type="spellEnd"/>
      <w:r w:rsidRPr="00F65E95">
        <w:rPr>
          <w:rFonts w:ascii="ff2" w:eastAsia="Times New Roman" w:hAnsi="ff2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proofErr w:type="spellStart"/>
      <w:r w:rsidRPr="00F65E95">
        <w:rPr>
          <w:rFonts w:ascii="ff2" w:eastAsia="Times New Roman" w:hAnsi="ff2" w:cs="Times New Roman"/>
          <w:color w:val="000000"/>
          <w:sz w:val="28"/>
          <w:szCs w:val="28"/>
          <w:bdr w:val="none" w:sz="0" w:space="0" w:color="auto" w:frame="1"/>
          <w:lang w:eastAsia="ru-RU"/>
        </w:rPr>
        <w:t>попевками</w:t>
      </w:r>
      <w:proofErr w:type="spellEnd"/>
      <w:r w:rsidRPr="00F65E95">
        <w:rPr>
          <w:rFonts w:ascii="ff2" w:eastAsia="Times New Roman" w:hAnsi="ff2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 куплетами. </w:t>
      </w:r>
      <w:r w:rsidR="00550FC1" w:rsidRPr="00F65E95">
        <w:rPr>
          <w:rFonts w:ascii="ff2" w:eastAsia="Times New Roman" w:hAnsi="ff2" w:cs="Times New Roman"/>
          <w:color w:val="000000"/>
          <w:sz w:val="28"/>
          <w:szCs w:val="28"/>
          <w:bdr w:val="none" w:sz="0" w:space="0" w:color="auto" w:frame="1"/>
          <w:lang w:eastAsia="ru-RU"/>
        </w:rPr>
        <w:t>Дети воспринимают свой показ как занятную игру – «сами собой управляем».</w:t>
      </w:r>
    </w:p>
    <w:p w:rsidR="0071487F" w:rsidRPr="00DF4E1B" w:rsidRDefault="002343DA" w:rsidP="001F3133">
      <w:pPr>
        <w:shd w:val="clear" w:color="auto" w:fill="FFFFFF"/>
        <w:spacing w:after="0"/>
        <w:jc w:val="both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2343DA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песней, оркестром музыкально</w:t>
      </w:r>
      <w:r w:rsidRPr="00F65E95"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2343DA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шумовых инструментов. Как правило,  после такой игры ребенок становится более внимательным  и чутким к дирижерскому жесту</w:t>
      </w:r>
      <w:r w:rsidRPr="00F65E95"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65E95">
        <w:rPr>
          <w:rFonts w:ascii="inherit" w:eastAsia="Times New Roman" w:hAnsi="inherit" w:cs="Times New Roman"/>
          <w:color w:val="000000"/>
          <w:spacing w:val="3"/>
          <w:sz w:val="28"/>
          <w:szCs w:val="28"/>
          <w:bdr w:val="none" w:sz="0" w:space="0" w:color="auto" w:frame="1"/>
          <w:lang w:eastAsia="ru-RU"/>
        </w:rPr>
        <w:t xml:space="preserve">и </w:t>
      </w:r>
      <w:r w:rsidRPr="002343DA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 xml:space="preserve">понимает, насколько трудно управлять дирижеру </w:t>
      </w:r>
      <w:r w:rsidRPr="00F65E95"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>«</w:t>
      </w:r>
      <w:r w:rsidRPr="002343DA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непослушным</w:t>
      </w:r>
      <w:r w:rsidRPr="00F65E95">
        <w:rPr>
          <w:rFonts w:ascii="ff3" w:eastAsia="Times New Roman" w:hAnsi="ff3" w:cs="Times New Roman"/>
          <w:color w:val="000000"/>
          <w:spacing w:val="-4"/>
          <w:sz w:val="28"/>
          <w:szCs w:val="28"/>
          <w:bdr w:val="none" w:sz="0" w:space="0" w:color="auto" w:frame="1"/>
          <w:lang w:eastAsia="ru-RU"/>
        </w:rPr>
        <w:t xml:space="preserve">» </w:t>
      </w:r>
      <w:r w:rsidRPr="002343DA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хором.</w:t>
      </w:r>
    </w:p>
    <w:p w:rsidR="000C45FB" w:rsidRPr="00F65E95" w:rsidRDefault="0071487F" w:rsidP="001F3133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680EF5D" wp14:editId="5B6B9B46">
            <wp:extent cx="3240000" cy="243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5FB" w:rsidRPr="00F65E95" w:rsidRDefault="000C45FB" w:rsidP="001F3133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музыка</w:t>
      </w:r>
      <w:r w:rsidR="0022066E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(педагог Зинаида Ильинична)</w:t>
      </w:r>
    </w:p>
    <w:p w:rsidR="00844D51" w:rsidRPr="00F65E95" w:rsidRDefault="00F05DF8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Предметные результаты: (музыкальные</w:t>
      </w:r>
      <w:r w:rsidR="00607965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</w:t>
      </w:r>
      <w:proofErr w:type="gramStart"/>
      <w:r w:rsidR="00607965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="00607965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слух, ритм, память)</w:t>
      </w:r>
    </w:p>
    <w:p w:rsidR="00FA118A" w:rsidRPr="00F65E95" w:rsidRDefault="00FA118A" w:rsidP="001F3133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Известный пианист И.Гофман говорил следующее: </w:t>
      </w:r>
      <w:r w:rsidRPr="00F65E9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«Начало - это дело такой огромной важности, что тут хорошо только самое лучшее»…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«не виртуозность нужна  учителю для начинающих, а скорее глубокая музыкальность и понимание детской психологии».</w:t>
      </w:r>
    </w:p>
    <w:p w:rsidR="00FA118A" w:rsidRPr="00F65E95" w:rsidRDefault="00FA118A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хочу рассказать, как осуществляю </w:t>
      </w:r>
      <w:r w:rsidRPr="00F65E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своей педагогической практике входящую   диагностику Предметных УУД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</w:p>
    <w:tbl>
      <w:tblPr>
        <w:tblW w:w="87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40"/>
        <w:gridCol w:w="5090"/>
        <w:gridCol w:w="1560"/>
      </w:tblGrid>
      <w:tr w:rsidR="00FA118A" w:rsidRPr="00F65E95" w:rsidTr="007769BD">
        <w:tc>
          <w:tcPr>
            <w:tcW w:w="2140" w:type="dxa"/>
          </w:tcPr>
          <w:p w:rsidR="00FA118A" w:rsidRPr="00F65E95" w:rsidRDefault="00FA118A" w:rsidP="001F313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65E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Диагностика</w:t>
            </w:r>
          </w:p>
        </w:tc>
        <w:tc>
          <w:tcPr>
            <w:tcW w:w="5090" w:type="dxa"/>
          </w:tcPr>
          <w:p w:rsidR="00FA118A" w:rsidRPr="00F65E95" w:rsidRDefault="00FA118A" w:rsidP="001F313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65E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параметры</w:t>
            </w:r>
          </w:p>
        </w:tc>
        <w:tc>
          <w:tcPr>
            <w:tcW w:w="1560" w:type="dxa"/>
          </w:tcPr>
          <w:p w:rsidR="00FA118A" w:rsidRPr="00F65E95" w:rsidRDefault="00FA118A" w:rsidP="001F313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65E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Способ</w:t>
            </w:r>
          </w:p>
        </w:tc>
      </w:tr>
      <w:tr w:rsidR="00FA118A" w:rsidRPr="00F65E95" w:rsidTr="007769BD">
        <w:tc>
          <w:tcPr>
            <w:tcW w:w="2140" w:type="dxa"/>
            <w:vMerge w:val="restart"/>
          </w:tcPr>
          <w:p w:rsidR="00FA118A" w:rsidRPr="00F65E95" w:rsidRDefault="00FA118A" w:rsidP="001F313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Входная</w:t>
            </w:r>
          </w:p>
        </w:tc>
        <w:tc>
          <w:tcPr>
            <w:tcW w:w="5090" w:type="dxa"/>
          </w:tcPr>
          <w:p w:rsidR="00FA118A" w:rsidRPr="00F65E95" w:rsidRDefault="00FA118A" w:rsidP="001F313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музыкальные способности</w:t>
            </w:r>
          </w:p>
        </w:tc>
        <w:tc>
          <w:tcPr>
            <w:tcW w:w="1560" w:type="dxa"/>
          </w:tcPr>
          <w:p w:rsidR="00FA118A" w:rsidRPr="00F65E95" w:rsidRDefault="00FA118A" w:rsidP="001F313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упражнения</w:t>
            </w:r>
          </w:p>
        </w:tc>
      </w:tr>
      <w:tr w:rsidR="00FA118A" w:rsidRPr="00F65E95" w:rsidTr="007769BD">
        <w:tc>
          <w:tcPr>
            <w:tcW w:w="2140" w:type="dxa"/>
            <w:vMerge/>
          </w:tcPr>
          <w:p w:rsidR="00FA118A" w:rsidRPr="00F65E95" w:rsidRDefault="00FA118A" w:rsidP="001F313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90" w:type="dxa"/>
          </w:tcPr>
          <w:p w:rsidR="00FA118A" w:rsidRPr="00F65E95" w:rsidRDefault="00FA118A" w:rsidP="001F313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темперамент</w:t>
            </w:r>
          </w:p>
        </w:tc>
        <w:tc>
          <w:tcPr>
            <w:tcW w:w="1560" w:type="dxa"/>
          </w:tcPr>
          <w:p w:rsidR="00FA118A" w:rsidRPr="00F65E95" w:rsidRDefault="00FA118A" w:rsidP="001F313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</w:t>
            </w:r>
          </w:p>
        </w:tc>
      </w:tr>
      <w:tr w:rsidR="00FA118A" w:rsidRPr="00F65E95" w:rsidTr="007769BD">
        <w:tc>
          <w:tcPr>
            <w:tcW w:w="2140" w:type="dxa"/>
            <w:vMerge/>
          </w:tcPr>
          <w:p w:rsidR="00FA118A" w:rsidRPr="00F65E95" w:rsidRDefault="00FA118A" w:rsidP="001F313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90" w:type="dxa"/>
          </w:tcPr>
          <w:p w:rsidR="00FA118A" w:rsidRPr="00F65E95" w:rsidRDefault="00FA118A" w:rsidP="001F313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степень интересов и уровень подготовленности детей к занятиям</w:t>
            </w:r>
          </w:p>
        </w:tc>
        <w:tc>
          <w:tcPr>
            <w:tcW w:w="1560" w:type="dxa"/>
            <w:vMerge w:val="restart"/>
          </w:tcPr>
          <w:p w:rsidR="00FA118A" w:rsidRPr="00F65E95" w:rsidRDefault="00FA118A" w:rsidP="001F313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</w:tr>
      <w:tr w:rsidR="00FA118A" w:rsidRPr="00F65E95" w:rsidTr="007769BD">
        <w:trPr>
          <w:trHeight w:val="600"/>
        </w:trPr>
        <w:tc>
          <w:tcPr>
            <w:tcW w:w="2140" w:type="dxa"/>
            <w:vMerge/>
          </w:tcPr>
          <w:p w:rsidR="00FA118A" w:rsidRPr="00F65E95" w:rsidRDefault="00FA118A" w:rsidP="001F313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90" w:type="dxa"/>
          </w:tcPr>
          <w:p w:rsidR="00FA118A" w:rsidRPr="00F65E95" w:rsidRDefault="00FA118A" w:rsidP="001F313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природные физические данные каждого ребенка</w:t>
            </w:r>
          </w:p>
        </w:tc>
        <w:tc>
          <w:tcPr>
            <w:tcW w:w="1560" w:type="dxa"/>
            <w:vMerge/>
          </w:tcPr>
          <w:p w:rsidR="00FA118A" w:rsidRPr="00F65E95" w:rsidRDefault="00FA118A" w:rsidP="001F313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A118A" w:rsidRPr="00F65E95" w:rsidRDefault="00FA118A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118A" w:rsidRPr="00F65E95" w:rsidRDefault="00FA118A" w:rsidP="001F313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Остановлюсь на диагностике музыкальных способностей  и темпераменте учащихся 1 года обучения</w:t>
      </w:r>
      <w:r w:rsidRPr="00F65E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своей работе выделяю  такие показатели </w:t>
      </w: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музыкальных способностей:</w:t>
      </w:r>
      <w:r w:rsidRPr="00F65E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слух, ритм, память и природная моторика.</w:t>
      </w:r>
    </w:p>
    <w:p w:rsidR="00FA118A" w:rsidRPr="00F65E95" w:rsidRDefault="00FA118A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Музыкальный слух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способность улавливать связь между звуками, запоминать и воспроизводить их. Умение определять на слух знакомые мелодии, тембры, регистры, лады, жанры.</w:t>
      </w:r>
    </w:p>
    <w:p w:rsidR="00FA118A" w:rsidRPr="00F65E95" w:rsidRDefault="00FA118A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определения музыкального слуха использую для детей </w:t>
      </w: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«Музыкальные загадки»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Например: Исполняю созвучие (интервал или аккорд) и затем предлагаю ребёнку отгадать сколько звуков «спряталось» в нём, а также определить как звучит созвуч</w:t>
      </w:r>
      <w:r w:rsidR="00322483">
        <w:rPr>
          <w:rFonts w:ascii="Times New Roman" w:eastAsia="Times New Roman" w:hAnsi="Times New Roman" w:cs="Times New Roman"/>
          <w:sz w:val="28"/>
          <w:szCs w:val="28"/>
          <w:lang w:eastAsia="ru-RU"/>
        </w:rPr>
        <w:t>ие: весело или грустно</w:t>
      </w:r>
      <w:proofErr w:type="gramStart"/>
      <w:r w:rsidR="00322483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исполнить 10 созвучий.)</w:t>
      </w:r>
    </w:p>
    <w:p w:rsidR="00550FC1" w:rsidRPr="00F65E95" w:rsidRDefault="00550FC1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30BA20" wp14:editId="4A613477">
            <wp:extent cx="3240000" cy="243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18A" w:rsidRPr="00F65E95" w:rsidRDefault="00FA118A" w:rsidP="001F3133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Критерии оценки:</w:t>
      </w:r>
    </w:p>
    <w:p w:rsidR="00FA118A" w:rsidRPr="00F65E95" w:rsidRDefault="00FA118A" w:rsidP="001F3133">
      <w:pPr>
        <w:numPr>
          <w:ilvl w:val="0"/>
          <w:numId w:val="2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слабый уровень – угадано 1-3 созвучия;</w:t>
      </w:r>
    </w:p>
    <w:p w:rsidR="00FA118A" w:rsidRPr="00F65E95" w:rsidRDefault="00FA118A" w:rsidP="001F3133">
      <w:pPr>
        <w:numPr>
          <w:ilvl w:val="0"/>
          <w:numId w:val="2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средний уровень – угадано 4-7 созвучий;</w:t>
      </w:r>
    </w:p>
    <w:p w:rsidR="00FA118A" w:rsidRPr="00F65E95" w:rsidRDefault="00FA118A" w:rsidP="001F3133">
      <w:pPr>
        <w:numPr>
          <w:ilvl w:val="0"/>
          <w:numId w:val="2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 уровень – угадано 8-10 созвучий</w:t>
      </w:r>
    </w:p>
    <w:p w:rsidR="00FA118A" w:rsidRPr="00F65E95" w:rsidRDefault="00FA118A" w:rsidP="001F3133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 же использую упражнение</w:t>
      </w:r>
      <w:r w:rsidRPr="00F65E9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«Повтори мелодию»</w:t>
      </w:r>
    </w:p>
    <w:p w:rsidR="00550FC1" w:rsidRPr="00F65E95" w:rsidRDefault="00550FC1" w:rsidP="001F3133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E26A714" wp14:editId="7BE468AD">
            <wp:extent cx="3240000" cy="243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18A" w:rsidRPr="00F65E95" w:rsidRDefault="00FA118A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Ребёнку предлагаю:</w:t>
      </w:r>
    </w:p>
    <w:p w:rsidR="00FA118A" w:rsidRPr="00F65E95" w:rsidRDefault="00FA118A" w:rsidP="001F3133">
      <w:pPr>
        <w:numPr>
          <w:ilvl w:val="0"/>
          <w:numId w:val="3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повторить голосом мелодию, сыгранную </w:t>
      </w:r>
      <w:proofErr w:type="spell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мнойна</w:t>
      </w:r>
      <w:proofErr w:type="spell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инструменте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A118A" w:rsidRPr="00F65E95" w:rsidRDefault="00FA118A" w:rsidP="001F3133">
      <w:pPr>
        <w:numPr>
          <w:ilvl w:val="0"/>
          <w:numId w:val="3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спеть любую известную ему песенку;</w:t>
      </w:r>
    </w:p>
    <w:p w:rsidR="00FA118A" w:rsidRPr="00F65E95" w:rsidRDefault="00FA118A" w:rsidP="001F3133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Критерии оценки:</w:t>
      </w:r>
    </w:p>
    <w:p w:rsidR="00FA118A" w:rsidRPr="00F65E95" w:rsidRDefault="00FA118A" w:rsidP="001F3133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слабый уровень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интонирование песенки более 3- 4 ошибок;</w:t>
      </w:r>
    </w:p>
    <w:p w:rsidR="00FA118A" w:rsidRPr="00F65E95" w:rsidRDefault="00FA118A" w:rsidP="001F3133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средний уровень –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интонирование песенки с одной ошибкой;</w:t>
      </w:r>
    </w:p>
    <w:p w:rsidR="00FA118A" w:rsidRPr="00F65E95" w:rsidRDefault="00FA118A" w:rsidP="001F3133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высокий уровень –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точное интонирование песенки;</w:t>
      </w:r>
    </w:p>
    <w:p w:rsidR="00FA118A" w:rsidRPr="00F65E95" w:rsidRDefault="00FA118A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Следующий показател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ь-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ритм.</w:t>
      </w:r>
    </w:p>
    <w:p w:rsidR="00FA118A" w:rsidRPr="00F65E95" w:rsidRDefault="00FA118A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Музыкальный ритм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–  это правильное исполнение ритмического рисунка.</w:t>
      </w:r>
      <w:r w:rsidR="00550FC1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запоминать разные ритмические фигуры и держать на долгом расстоянии во время исполнения намного облегчит образовательный процесс</w:t>
      </w:r>
    </w:p>
    <w:p w:rsidR="00550FC1" w:rsidRPr="00F65E95" w:rsidRDefault="00FA118A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Предлагаю ребёнку спеть песню и одновременно 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прохлопать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ладоши её ритмический рисунок. Затем ребёнку предлагается «спрятать» голос и «спеть» одними ладошками.</w:t>
      </w:r>
    </w:p>
    <w:p w:rsidR="00550FC1" w:rsidRPr="00F65E95" w:rsidRDefault="00550FC1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90C0D1" wp14:editId="4041D117">
            <wp:extent cx="3240000" cy="243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18A" w:rsidRPr="00F65E95" w:rsidRDefault="00FA118A" w:rsidP="001F3133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Критерии оценки:</w:t>
      </w:r>
    </w:p>
    <w:p w:rsidR="00FA118A" w:rsidRPr="00F65E95" w:rsidRDefault="00FA118A" w:rsidP="001F3133">
      <w:pPr>
        <w:numPr>
          <w:ilvl w:val="0"/>
          <w:numId w:val="1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точное, безошибочное воспроизведение ритмического рисунка одними ладошками на протяжении всей песн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и–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высокий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уровень;</w:t>
      </w:r>
    </w:p>
    <w:p w:rsidR="00FA118A" w:rsidRPr="00F65E95" w:rsidRDefault="00FA118A" w:rsidP="001F3133">
      <w:pPr>
        <w:numPr>
          <w:ilvl w:val="0"/>
          <w:numId w:val="1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воспроизведение  ритма с одним – двумя нарушениями и с некоторой помощью голоса (пропевание шёпотом) – </w:t>
      </w: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средний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уровень;</w:t>
      </w:r>
    </w:p>
    <w:p w:rsidR="00FA118A" w:rsidRPr="00F65E95" w:rsidRDefault="00FA118A" w:rsidP="001F3133">
      <w:pPr>
        <w:numPr>
          <w:ilvl w:val="0"/>
          <w:numId w:val="1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адекватное ритмическое исполнение с пение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м–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слабый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уровень;</w:t>
      </w:r>
    </w:p>
    <w:p w:rsidR="00FA118A" w:rsidRPr="00F65E95" w:rsidRDefault="00FA118A" w:rsidP="001F3133">
      <w:pPr>
        <w:numPr>
          <w:ilvl w:val="0"/>
          <w:numId w:val="1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неровное, сбивчивое ритмическое исполнение и при помощи голоса – </w:t>
      </w: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низкий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уровень.</w:t>
      </w:r>
    </w:p>
    <w:p w:rsidR="00FA118A" w:rsidRPr="00F65E95" w:rsidRDefault="00FA118A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Музыкальная память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ависит от степени развития муз. данных – ритма и слуха.</w:t>
      </w:r>
    </w:p>
    <w:p w:rsidR="00FA118A" w:rsidRPr="00F65E95" w:rsidRDefault="00FA118A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составляющих музыкальной памяти являются индивидуальные способности обычной памяти каждого ребенка.  А так же 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связана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развитием и информированностью в музыкальной среде. Музыкальная память развивается только в практике – чем больше материала, тем лучше. </w:t>
      </w:r>
    </w:p>
    <w:p w:rsidR="00FA118A" w:rsidRPr="00F65E95" w:rsidRDefault="00FA118A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помнить, что </w:t>
      </w:r>
      <w:r w:rsidRPr="00F65E9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музыкальные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способности развиваются и совершенствуются в процессе обучения.</w:t>
      </w:r>
    </w:p>
    <w:p w:rsidR="00550FC1" w:rsidRPr="00F65E95" w:rsidRDefault="00FA118A" w:rsidP="001F313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обучение техническим приемам необходимо учитывать   </w:t>
      </w: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природную моторику.</w:t>
      </w:r>
    </w:p>
    <w:p w:rsidR="00FA118A" w:rsidRPr="00F65E95" w:rsidRDefault="00FA118A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Природная моторика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быстрая реакция, темп, координация, ловкость. Из физических признаков моторики – крепкий аппарат, особенности строения руки. Двигательная вялость, неточное попадание пальца на клавишу, несобранность и расплывчатость объясняются медленной реакцией, заторможенными рефлексами.</w:t>
      </w:r>
    </w:p>
    <w:p w:rsidR="00FA118A" w:rsidRPr="00F65E95" w:rsidRDefault="00FA118A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Технические возможности маленького пианиста несколько ограниченны из-за несоответствия размера его рук и инструмента. </w:t>
      </w:r>
    </w:p>
    <w:p w:rsidR="00550FC1" w:rsidRPr="00F65E95" w:rsidRDefault="00FA118A" w:rsidP="001F313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определения 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Личностных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УУД также важно учитывать тип темперамента ребенка: сангвиник, холерик, флегматик или меланхолик. Применение теста</w:t>
      </w:r>
      <w:r w:rsidRPr="00F65E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«Изучение темперамента учащегося методом наблюдения» </w:t>
      </w:r>
      <w:r w:rsidRPr="00F65E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помогает мне в этом. В этом тесте есть  план наблюдений из 7пунктов. В каждом пункте четыре  варианта, из которых я выбираю наиболее подходящий. Заполняю предложенную таблицу, затем подсчитываю </w:t>
      </w:r>
      <w:proofErr w:type="gramStart"/>
      <w:r w:rsidRPr="00F65E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proofErr w:type="gramEnd"/>
      <w:r w:rsidRPr="00F65E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исходя из результатов определяю особенности темперамента.</w:t>
      </w:r>
    </w:p>
    <w:p w:rsidR="00FA118A" w:rsidRPr="00F65E95" w:rsidRDefault="00FA118A" w:rsidP="001F313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 же  узнаю тип нервной системы ребенка: сангвиник и флегматик эмоционально устойчивый (сильный тип нервной системы), а холерик и меланхолик эмоционально – неустойчивы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й(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слабый тип нервной системы). Всё это помогает наиболее правильно выстроить дальнейшее обучение. Так, для ребенка с сильным типом нервной системы необходима массивная психологическая нагрузка, а для ребенка со слабым типом – щадящая. </w:t>
      </w:r>
    </w:p>
    <w:p w:rsidR="00FA118A" w:rsidRPr="00F65E95" w:rsidRDefault="00FA118A" w:rsidP="001F313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помощью  предложенных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методик  любой педагог может не только наглядно представить себе как слабые стороны музыкальности и личностной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ориентации ребёнка (что и должно явиться в дальнейшем основой для конкретизации педагогических задач в музыкально – эстетическом развитии ребёнка), так и «сильные» структурные характеристики его музыкальности, способные служить опорой в построении эффективной педагогической работы в развитии личности ребёнка.</w:t>
      </w:r>
    </w:p>
    <w:p w:rsidR="002E28EF" w:rsidRPr="000D4E0E" w:rsidRDefault="000C45FB" w:rsidP="001F3133">
      <w:pPr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Диагностика</w:t>
      </w: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proofErr w:type="spellStart"/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Мониторинговна</w:t>
      </w:r>
      <w:proofErr w:type="spellEnd"/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A3CCB" w:rsidRDefault="007A3CCB" w:rsidP="001F313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Pr="006F6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УУД</w:t>
      </w:r>
      <w:r w:rsidRPr="00D831AF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свойства и качества определяют эффективность образовательного процесса, в частности усвоение знаний, формирование умений, образа мира и основных видов компетенций учащегося, в том числе социальной и личностной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3CCB" w:rsidRPr="007A3CCB" w:rsidRDefault="007A3CCB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Представленный  опыт работы наших  педагогов -</w:t>
      </w:r>
      <w:r w:rsidRPr="007A3C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 в руках педагогов, позво</w:t>
      </w:r>
      <w:r w:rsidRPr="007A3CCB">
        <w:rPr>
          <w:rFonts w:ascii="Times New Roman" w:eastAsia="Times New Roman" w:hAnsi="Times New Roman" w:cs="Times New Roman"/>
          <w:sz w:val="28"/>
          <w:szCs w:val="28"/>
          <w:lang w:eastAsia="ru-RU"/>
        </w:rPr>
        <w:t>ляющий сделать образовательный процесс современным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34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3CCB">
        <w:rPr>
          <w:rFonts w:ascii="Times New Roman" w:eastAsia="Times New Roman" w:hAnsi="Times New Roman" w:cs="Times New Roman"/>
          <w:sz w:val="28"/>
          <w:szCs w:val="28"/>
          <w:lang w:eastAsia="ru-RU"/>
        </w:rPr>
        <w:t>А эт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дает</w:t>
      </w:r>
      <w:r w:rsidR="00534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педагогу материал для вы</w:t>
      </w:r>
      <w:r w:rsidRPr="007A3CC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страивания индивидуальных обра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зовательных маршрутов учащихся.</w:t>
      </w:r>
    </w:p>
    <w:p w:rsidR="000818DD" w:rsidRPr="00F65E95" w:rsidRDefault="00246D65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о</w:t>
      </w:r>
      <w:r w:rsidR="000818D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т </w:t>
      </w:r>
      <w:r w:rsidR="000818DD" w:rsidRPr="00F65E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Диагностики</w:t>
      </w:r>
      <w:r w:rsidR="000818D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0818D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Мониторинговны</w:t>
      </w:r>
      <w:proofErr w:type="spellEnd"/>
      <w:r w:rsidR="000818D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хочу </w:t>
      </w:r>
      <w:r w:rsidR="000818DD" w:rsidRPr="00F65E9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добавить</w:t>
      </w:r>
      <w:r w:rsidR="000818D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818DD" w:rsidRPr="00F65E95" w:rsidRDefault="000818DD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всем вам за вниманье,</w:t>
      </w:r>
    </w:p>
    <w:p w:rsidR="000818DD" w:rsidRPr="00F65E95" w:rsidRDefault="000818DD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терпение и понимание!</w:t>
      </w:r>
    </w:p>
    <w:p w:rsidR="000818DD" w:rsidRPr="00F65E95" w:rsidRDefault="000818DD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я, все таблицы соберу,</w:t>
      </w:r>
    </w:p>
    <w:p w:rsidR="000818DD" w:rsidRPr="00F65E95" w:rsidRDefault="000818DD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 справку напишу,</w:t>
      </w:r>
    </w:p>
    <w:p w:rsidR="000818DD" w:rsidRPr="00F65E95" w:rsidRDefault="000818DD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отчет скорей составить,</w:t>
      </w:r>
    </w:p>
    <w:p w:rsidR="000818DD" w:rsidRPr="00F65E95" w:rsidRDefault="000818DD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спокойно в отпуск всех отправить.</w:t>
      </w:r>
    </w:p>
    <w:p w:rsidR="00BE09F5" w:rsidRPr="001F3133" w:rsidRDefault="004306E2" w:rsidP="001F31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Фролова</w:t>
      </w:r>
      <w:r w:rsidR="000C45FB"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А.С.</w:t>
      </w: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нам проща</w:t>
      </w:r>
      <w:r w:rsidR="00844D51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ться пора. До свиданья, господа!</w:t>
      </w:r>
    </w:p>
    <w:sectPr w:rsidR="00BE09F5" w:rsidRPr="001F3133" w:rsidSect="002E4129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ff2">
    <w:altName w:val="Times New Roman"/>
    <w:panose1 w:val="00000000000000000000"/>
    <w:charset w:val="00"/>
    <w:family w:val="roman"/>
    <w:notTrueType/>
    <w:pitch w:val="default"/>
  </w:font>
  <w:font w:name="ff3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E59E1"/>
    <w:multiLevelType w:val="hybridMultilevel"/>
    <w:tmpl w:val="90A0DC4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F9E69F1"/>
    <w:multiLevelType w:val="hybridMultilevel"/>
    <w:tmpl w:val="2ECA839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4BC1347"/>
    <w:multiLevelType w:val="hybridMultilevel"/>
    <w:tmpl w:val="D98EC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B566B1"/>
    <w:multiLevelType w:val="hybridMultilevel"/>
    <w:tmpl w:val="D1B49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25078D"/>
    <w:multiLevelType w:val="hybridMultilevel"/>
    <w:tmpl w:val="1D92B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D14DD7"/>
    <w:multiLevelType w:val="hybridMultilevel"/>
    <w:tmpl w:val="006EBCFC"/>
    <w:lvl w:ilvl="0" w:tplc="0419000D">
      <w:start w:val="1"/>
      <w:numFmt w:val="bullet"/>
      <w:lvlText w:val=""/>
      <w:lvlJc w:val="left"/>
      <w:pPr>
        <w:ind w:left="8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6">
    <w:nsid w:val="795C1439"/>
    <w:multiLevelType w:val="hybridMultilevel"/>
    <w:tmpl w:val="656C6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818DD"/>
    <w:rsid w:val="00056585"/>
    <w:rsid w:val="00077E61"/>
    <w:rsid w:val="000818DD"/>
    <w:rsid w:val="0008794A"/>
    <w:rsid w:val="000B5E05"/>
    <w:rsid w:val="000C45FB"/>
    <w:rsid w:val="000D4E0E"/>
    <w:rsid w:val="000E1373"/>
    <w:rsid w:val="0014073E"/>
    <w:rsid w:val="00141241"/>
    <w:rsid w:val="0018644B"/>
    <w:rsid w:val="00195BC9"/>
    <w:rsid w:val="001A755F"/>
    <w:rsid w:val="001B33BD"/>
    <w:rsid w:val="001E65F0"/>
    <w:rsid w:val="001F3133"/>
    <w:rsid w:val="00203EAA"/>
    <w:rsid w:val="0022066E"/>
    <w:rsid w:val="002343DA"/>
    <w:rsid w:val="00246D65"/>
    <w:rsid w:val="002617D1"/>
    <w:rsid w:val="0026499F"/>
    <w:rsid w:val="00271E32"/>
    <w:rsid w:val="002808C6"/>
    <w:rsid w:val="0028690B"/>
    <w:rsid w:val="002D78D1"/>
    <w:rsid w:val="002E28EF"/>
    <w:rsid w:val="002E4129"/>
    <w:rsid w:val="00303FF3"/>
    <w:rsid w:val="00322483"/>
    <w:rsid w:val="003B51AD"/>
    <w:rsid w:val="003D2501"/>
    <w:rsid w:val="003D6654"/>
    <w:rsid w:val="003D7EE7"/>
    <w:rsid w:val="004248F2"/>
    <w:rsid w:val="004306E2"/>
    <w:rsid w:val="00470460"/>
    <w:rsid w:val="004E1FC0"/>
    <w:rsid w:val="004F294F"/>
    <w:rsid w:val="00534C4B"/>
    <w:rsid w:val="00544C51"/>
    <w:rsid w:val="00550FC1"/>
    <w:rsid w:val="005663CB"/>
    <w:rsid w:val="005A207C"/>
    <w:rsid w:val="00607965"/>
    <w:rsid w:val="00644CEB"/>
    <w:rsid w:val="006577AE"/>
    <w:rsid w:val="006F63D6"/>
    <w:rsid w:val="006F6EEA"/>
    <w:rsid w:val="0071487F"/>
    <w:rsid w:val="007416CC"/>
    <w:rsid w:val="00770F35"/>
    <w:rsid w:val="007A3CCB"/>
    <w:rsid w:val="007B695E"/>
    <w:rsid w:val="007E461D"/>
    <w:rsid w:val="007F6298"/>
    <w:rsid w:val="00844D51"/>
    <w:rsid w:val="00850717"/>
    <w:rsid w:val="00861E98"/>
    <w:rsid w:val="009068ED"/>
    <w:rsid w:val="009362B7"/>
    <w:rsid w:val="00957321"/>
    <w:rsid w:val="009E6FDA"/>
    <w:rsid w:val="00A1734F"/>
    <w:rsid w:val="00A20B4B"/>
    <w:rsid w:val="00A241D8"/>
    <w:rsid w:val="00A55717"/>
    <w:rsid w:val="00A56B8D"/>
    <w:rsid w:val="00AD22AC"/>
    <w:rsid w:val="00AF690D"/>
    <w:rsid w:val="00AF6C71"/>
    <w:rsid w:val="00B0052D"/>
    <w:rsid w:val="00B017F1"/>
    <w:rsid w:val="00B31E4C"/>
    <w:rsid w:val="00B458C3"/>
    <w:rsid w:val="00B64052"/>
    <w:rsid w:val="00B83031"/>
    <w:rsid w:val="00BC0FED"/>
    <w:rsid w:val="00BE09F5"/>
    <w:rsid w:val="00C42ED7"/>
    <w:rsid w:val="00CA2455"/>
    <w:rsid w:val="00D05D20"/>
    <w:rsid w:val="00D132EE"/>
    <w:rsid w:val="00D50AFE"/>
    <w:rsid w:val="00D63D5C"/>
    <w:rsid w:val="00D831AF"/>
    <w:rsid w:val="00DD38E9"/>
    <w:rsid w:val="00DF4E1B"/>
    <w:rsid w:val="00E2736D"/>
    <w:rsid w:val="00E44B40"/>
    <w:rsid w:val="00E618E9"/>
    <w:rsid w:val="00F05DF8"/>
    <w:rsid w:val="00F63A5E"/>
    <w:rsid w:val="00F65E95"/>
    <w:rsid w:val="00FA118A"/>
    <w:rsid w:val="00FA1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4" type="connector" idref="#AutoShape 25"/>
        <o:r id="V:Rule5" type="connector" idref="#AutoShape 19"/>
        <o:r id="V:Rule6" type="connector" idref="#AutoShape 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373"/>
  </w:style>
  <w:style w:type="paragraph" w:styleId="1">
    <w:name w:val="heading 1"/>
    <w:basedOn w:val="a"/>
    <w:link w:val="10"/>
    <w:uiPriority w:val="9"/>
    <w:qFormat/>
    <w:rsid w:val="000818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818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18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818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081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818DD"/>
  </w:style>
  <w:style w:type="paragraph" w:styleId="a3">
    <w:name w:val="Normal (Web)"/>
    <w:basedOn w:val="a"/>
    <w:uiPriority w:val="99"/>
    <w:semiHidden/>
    <w:unhideWhenUsed/>
    <w:rsid w:val="00081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18DD"/>
    <w:rPr>
      <w:b/>
      <w:bCs/>
    </w:rPr>
  </w:style>
  <w:style w:type="character" w:customStyle="1" w:styleId="olink">
    <w:name w:val="olink"/>
    <w:basedOn w:val="a0"/>
    <w:rsid w:val="000818DD"/>
  </w:style>
  <w:style w:type="character" w:styleId="a5">
    <w:name w:val="Hyperlink"/>
    <w:basedOn w:val="a0"/>
    <w:uiPriority w:val="99"/>
    <w:unhideWhenUsed/>
    <w:rsid w:val="000818DD"/>
    <w:rPr>
      <w:color w:val="0000FF"/>
      <w:u w:val="single"/>
    </w:rPr>
  </w:style>
  <w:style w:type="paragraph" w:styleId="a6">
    <w:name w:val="Title"/>
    <w:basedOn w:val="a"/>
    <w:next w:val="a"/>
    <w:link w:val="a7"/>
    <w:uiPriority w:val="10"/>
    <w:qFormat/>
    <w:rsid w:val="003D250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Название Знак"/>
    <w:basedOn w:val="a0"/>
    <w:link w:val="a6"/>
    <w:uiPriority w:val="10"/>
    <w:rsid w:val="003D250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3D250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9">
    <w:name w:val="Подзаголовок Знак"/>
    <w:basedOn w:val="a0"/>
    <w:link w:val="a8"/>
    <w:uiPriority w:val="11"/>
    <w:rsid w:val="003D250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D2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D2501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1"/>
    <w:rsid w:val="002E4129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No Spacing"/>
    <w:basedOn w:val="a"/>
    <w:link w:val="ae"/>
    <w:uiPriority w:val="1"/>
    <w:qFormat/>
    <w:rsid w:val="002E4129"/>
    <w:pPr>
      <w:spacing w:after="0" w:line="240" w:lineRule="auto"/>
    </w:pPr>
    <w:rPr>
      <w:rFonts w:eastAsiaTheme="minorEastAsia"/>
      <w:color w:val="000000" w:themeColor="text1"/>
      <w:sz w:val="20"/>
      <w:szCs w:val="20"/>
      <w:lang w:eastAsia="ja-JP"/>
    </w:rPr>
  </w:style>
  <w:style w:type="character" w:customStyle="1" w:styleId="ae">
    <w:name w:val="Без интервала Знак"/>
    <w:basedOn w:val="a0"/>
    <w:link w:val="ad"/>
    <w:uiPriority w:val="1"/>
    <w:rsid w:val="00271E32"/>
    <w:rPr>
      <w:rFonts w:eastAsiaTheme="minorEastAsia"/>
      <w:color w:val="000000" w:themeColor="text1"/>
      <w:sz w:val="20"/>
      <w:szCs w:val="20"/>
      <w:lang w:eastAsia="ja-JP"/>
    </w:rPr>
  </w:style>
  <w:style w:type="character" w:customStyle="1" w:styleId="c1">
    <w:name w:val="c1"/>
    <w:basedOn w:val="a0"/>
    <w:rsid w:val="00D132EE"/>
  </w:style>
  <w:style w:type="paragraph" w:styleId="af">
    <w:name w:val="List Paragraph"/>
    <w:basedOn w:val="a"/>
    <w:uiPriority w:val="34"/>
    <w:qFormat/>
    <w:rsid w:val="00D132EE"/>
    <w:pPr>
      <w:spacing w:after="160" w:line="259" w:lineRule="auto"/>
      <w:ind w:left="720"/>
      <w:contextualSpacing/>
    </w:pPr>
  </w:style>
  <w:style w:type="character" w:customStyle="1" w:styleId="af0">
    <w:name w:val="_"/>
    <w:basedOn w:val="a0"/>
    <w:rsid w:val="002343DA"/>
  </w:style>
  <w:style w:type="character" w:customStyle="1" w:styleId="ff2">
    <w:name w:val="ff2"/>
    <w:basedOn w:val="a0"/>
    <w:rsid w:val="002343DA"/>
  </w:style>
  <w:style w:type="character" w:customStyle="1" w:styleId="ff3">
    <w:name w:val="ff3"/>
    <w:basedOn w:val="a0"/>
    <w:rsid w:val="002343DA"/>
  </w:style>
  <w:style w:type="character" w:customStyle="1" w:styleId="ls6">
    <w:name w:val="ls6"/>
    <w:basedOn w:val="a0"/>
    <w:rsid w:val="002343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6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5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62080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6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60974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0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5B97B7B8E8F4A2BBA87307A6AE503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EBB09F-81F6-4CE0-B7B1-9BC6E942A502}"/>
      </w:docPartPr>
      <w:docPartBody>
        <w:p w:rsidR="000F0EE3" w:rsidRDefault="002D1346" w:rsidP="002D1346">
          <w:pPr>
            <w:pStyle w:val="D5B97B7B8E8F4A2BBA87307A6AE503D4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48"/>
              <w:szCs w:val="48"/>
            </w:rPr>
            <w:t>[Введите название документа]</w:t>
          </w:r>
        </w:p>
      </w:docPartBody>
    </w:docPart>
    <w:docPart>
      <w:docPartPr>
        <w:name w:val="CC45A7AF5C0042E88CC9E6A9C4C40D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37C585E-376F-46E1-A0E7-93512A5BC5C2}"/>
      </w:docPartPr>
      <w:docPartBody>
        <w:p w:rsidR="000F0EE3" w:rsidRDefault="002D1346" w:rsidP="002D1346">
          <w:pPr>
            <w:pStyle w:val="CC45A7AF5C0042E88CC9E6A9C4C40DB8"/>
          </w:pPr>
          <w:r>
            <w:rPr>
              <w:color w:val="EEECE1" w:themeColor="background2"/>
              <w:sz w:val="28"/>
              <w:szCs w:val="28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ff2">
    <w:altName w:val="Times New Roman"/>
    <w:panose1 w:val="00000000000000000000"/>
    <w:charset w:val="00"/>
    <w:family w:val="roman"/>
    <w:notTrueType/>
    <w:pitch w:val="default"/>
  </w:font>
  <w:font w:name="ff3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formatting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346"/>
    <w:rsid w:val="000F0EE3"/>
    <w:rsid w:val="002D1346"/>
    <w:rsid w:val="00413505"/>
    <w:rsid w:val="00BF2EC6"/>
    <w:rsid w:val="00C23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C7977528EBC46AD94624C31FF74EE6F">
    <w:name w:val="9C7977528EBC46AD94624C31FF74EE6F"/>
    <w:rsid w:val="002D1346"/>
  </w:style>
  <w:style w:type="paragraph" w:customStyle="1" w:styleId="0F4C5337EAE34F30912DF4356D72E38B">
    <w:name w:val="0F4C5337EAE34F30912DF4356D72E38B"/>
    <w:rsid w:val="002D1346"/>
  </w:style>
  <w:style w:type="paragraph" w:customStyle="1" w:styleId="30DE9F3296F141939BA011E9CE07C220">
    <w:name w:val="30DE9F3296F141939BA011E9CE07C220"/>
    <w:rsid w:val="002D1346"/>
  </w:style>
  <w:style w:type="paragraph" w:customStyle="1" w:styleId="45C105690D54471AA4EDA1004EAA02F8">
    <w:name w:val="45C105690D54471AA4EDA1004EAA02F8"/>
    <w:rsid w:val="002D1346"/>
  </w:style>
  <w:style w:type="paragraph" w:customStyle="1" w:styleId="75D173B2653D46489884F36C4C85B4B8">
    <w:name w:val="75D173B2653D46489884F36C4C85B4B8"/>
    <w:rsid w:val="002D1346"/>
  </w:style>
  <w:style w:type="paragraph" w:customStyle="1" w:styleId="88493C2170D9423CBD460D6AFB49F90B">
    <w:name w:val="88493C2170D9423CBD460D6AFB49F90B"/>
    <w:rsid w:val="002D1346"/>
  </w:style>
  <w:style w:type="paragraph" w:customStyle="1" w:styleId="C5060ADE25EF4A4B9EC017C509948CB4">
    <w:name w:val="C5060ADE25EF4A4B9EC017C509948CB4"/>
    <w:rsid w:val="002D1346"/>
  </w:style>
  <w:style w:type="paragraph" w:customStyle="1" w:styleId="01277D24069842C7AFAE106DF34C07CE">
    <w:name w:val="01277D24069842C7AFAE106DF34C07CE"/>
    <w:rsid w:val="002D1346"/>
  </w:style>
  <w:style w:type="paragraph" w:customStyle="1" w:styleId="F8E5F09C462E4653B62BFF7CD069960A">
    <w:name w:val="F8E5F09C462E4653B62BFF7CD069960A"/>
    <w:rsid w:val="002D1346"/>
  </w:style>
  <w:style w:type="paragraph" w:customStyle="1" w:styleId="FF483B68F8684026BBBB462CC62D8DC6">
    <w:name w:val="FF483B68F8684026BBBB462CC62D8DC6"/>
    <w:rsid w:val="002D1346"/>
  </w:style>
  <w:style w:type="paragraph" w:customStyle="1" w:styleId="037BB9276C004B77A605E8E3E625C846">
    <w:name w:val="037BB9276C004B77A605E8E3E625C846"/>
    <w:rsid w:val="002D1346"/>
  </w:style>
  <w:style w:type="paragraph" w:customStyle="1" w:styleId="42483962C4C94AC39C20AFD9C622A322">
    <w:name w:val="42483962C4C94AC39C20AFD9C622A322"/>
    <w:rsid w:val="002D1346"/>
  </w:style>
  <w:style w:type="paragraph" w:customStyle="1" w:styleId="BBC2DF45971B4B29913BCEADEE02A834">
    <w:name w:val="BBC2DF45971B4B29913BCEADEE02A834"/>
    <w:rsid w:val="002D1346"/>
  </w:style>
  <w:style w:type="paragraph" w:customStyle="1" w:styleId="012BFBD3ACAF44D09156F4568B5F3E69">
    <w:name w:val="012BFBD3ACAF44D09156F4568B5F3E69"/>
    <w:rsid w:val="002D1346"/>
  </w:style>
  <w:style w:type="paragraph" w:customStyle="1" w:styleId="67E7157BE2734527B93CDA310CFDED17">
    <w:name w:val="67E7157BE2734527B93CDA310CFDED17"/>
    <w:rsid w:val="002D1346"/>
  </w:style>
  <w:style w:type="paragraph" w:customStyle="1" w:styleId="983A8EAA434F44D9B218E0F0FA45641F">
    <w:name w:val="983A8EAA434F44D9B218E0F0FA45641F"/>
    <w:rsid w:val="002D1346"/>
  </w:style>
  <w:style w:type="paragraph" w:customStyle="1" w:styleId="5D8DF73253674CEBBE22F93697AA0E5E">
    <w:name w:val="5D8DF73253674CEBBE22F93697AA0E5E"/>
    <w:rsid w:val="002D1346"/>
  </w:style>
  <w:style w:type="paragraph" w:customStyle="1" w:styleId="D5B97B7B8E8F4A2BBA87307A6AE503D4">
    <w:name w:val="D5B97B7B8E8F4A2BBA87307A6AE503D4"/>
    <w:rsid w:val="002D1346"/>
  </w:style>
  <w:style w:type="paragraph" w:customStyle="1" w:styleId="CC45A7AF5C0042E88CC9E6A9C4C40DB8">
    <w:name w:val="CC45A7AF5C0042E88CC9E6A9C4C40DB8"/>
    <w:rsid w:val="002D1346"/>
  </w:style>
  <w:style w:type="paragraph" w:customStyle="1" w:styleId="77E94902DC964521A24ABD289C66E995">
    <w:name w:val="77E94902DC964521A24ABD289C66E995"/>
    <w:rsid w:val="002D1346"/>
  </w:style>
  <w:style w:type="paragraph" w:customStyle="1" w:styleId="BEEB4ED989F34FA892AF3F0E89F511F3">
    <w:name w:val="BEEB4ED989F34FA892AF3F0E89F511F3"/>
    <w:rsid w:val="002D1346"/>
  </w:style>
  <w:style w:type="paragraph" w:customStyle="1" w:styleId="E64D8DCB774741499E23226BC5928680">
    <w:name w:val="E64D8DCB774741499E23226BC5928680"/>
    <w:rsid w:val="002D134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C7977528EBC46AD94624C31FF74EE6F">
    <w:name w:val="9C7977528EBC46AD94624C31FF74EE6F"/>
    <w:rsid w:val="002D1346"/>
  </w:style>
  <w:style w:type="paragraph" w:customStyle="1" w:styleId="0F4C5337EAE34F30912DF4356D72E38B">
    <w:name w:val="0F4C5337EAE34F30912DF4356D72E38B"/>
    <w:rsid w:val="002D1346"/>
  </w:style>
  <w:style w:type="paragraph" w:customStyle="1" w:styleId="30DE9F3296F141939BA011E9CE07C220">
    <w:name w:val="30DE9F3296F141939BA011E9CE07C220"/>
    <w:rsid w:val="002D1346"/>
  </w:style>
  <w:style w:type="paragraph" w:customStyle="1" w:styleId="45C105690D54471AA4EDA1004EAA02F8">
    <w:name w:val="45C105690D54471AA4EDA1004EAA02F8"/>
    <w:rsid w:val="002D1346"/>
  </w:style>
  <w:style w:type="paragraph" w:customStyle="1" w:styleId="75D173B2653D46489884F36C4C85B4B8">
    <w:name w:val="75D173B2653D46489884F36C4C85B4B8"/>
    <w:rsid w:val="002D1346"/>
  </w:style>
  <w:style w:type="paragraph" w:customStyle="1" w:styleId="88493C2170D9423CBD460D6AFB49F90B">
    <w:name w:val="88493C2170D9423CBD460D6AFB49F90B"/>
    <w:rsid w:val="002D1346"/>
  </w:style>
  <w:style w:type="paragraph" w:customStyle="1" w:styleId="C5060ADE25EF4A4B9EC017C509948CB4">
    <w:name w:val="C5060ADE25EF4A4B9EC017C509948CB4"/>
    <w:rsid w:val="002D1346"/>
  </w:style>
  <w:style w:type="paragraph" w:customStyle="1" w:styleId="01277D24069842C7AFAE106DF34C07CE">
    <w:name w:val="01277D24069842C7AFAE106DF34C07CE"/>
    <w:rsid w:val="002D1346"/>
  </w:style>
  <w:style w:type="paragraph" w:customStyle="1" w:styleId="F8E5F09C462E4653B62BFF7CD069960A">
    <w:name w:val="F8E5F09C462E4653B62BFF7CD069960A"/>
    <w:rsid w:val="002D1346"/>
  </w:style>
  <w:style w:type="paragraph" w:customStyle="1" w:styleId="FF483B68F8684026BBBB462CC62D8DC6">
    <w:name w:val="FF483B68F8684026BBBB462CC62D8DC6"/>
    <w:rsid w:val="002D1346"/>
  </w:style>
  <w:style w:type="paragraph" w:customStyle="1" w:styleId="037BB9276C004B77A605E8E3E625C846">
    <w:name w:val="037BB9276C004B77A605E8E3E625C846"/>
    <w:rsid w:val="002D1346"/>
  </w:style>
  <w:style w:type="paragraph" w:customStyle="1" w:styleId="42483962C4C94AC39C20AFD9C622A322">
    <w:name w:val="42483962C4C94AC39C20AFD9C622A322"/>
    <w:rsid w:val="002D1346"/>
  </w:style>
  <w:style w:type="paragraph" w:customStyle="1" w:styleId="BBC2DF45971B4B29913BCEADEE02A834">
    <w:name w:val="BBC2DF45971B4B29913BCEADEE02A834"/>
    <w:rsid w:val="002D1346"/>
  </w:style>
  <w:style w:type="paragraph" w:customStyle="1" w:styleId="012BFBD3ACAF44D09156F4568B5F3E69">
    <w:name w:val="012BFBD3ACAF44D09156F4568B5F3E69"/>
    <w:rsid w:val="002D1346"/>
  </w:style>
  <w:style w:type="paragraph" w:customStyle="1" w:styleId="67E7157BE2734527B93CDA310CFDED17">
    <w:name w:val="67E7157BE2734527B93CDA310CFDED17"/>
    <w:rsid w:val="002D1346"/>
  </w:style>
  <w:style w:type="paragraph" w:customStyle="1" w:styleId="983A8EAA434F44D9B218E0F0FA45641F">
    <w:name w:val="983A8EAA434F44D9B218E0F0FA45641F"/>
    <w:rsid w:val="002D1346"/>
  </w:style>
  <w:style w:type="paragraph" w:customStyle="1" w:styleId="5D8DF73253674CEBBE22F93697AA0E5E">
    <w:name w:val="5D8DF73253674CEBBE22F93697AA0E5E"/>
    <w:rsid w:val="002D1346"/>
  </w:style>
  <w:style w:type="paragraph" w:customStyle="1" w:styleId="D5B97B7B8E8F4A2BBA87307A6AE503D4">
    <w:name w:val="D5B97B7B8E8F4A2BBA87307A6AE503D4"/>
    <w:rsid w:val="002D1346"/>
  </w:style>
  <w:style w:type="paragraph" w:customStyle="1" w:styleId="CC45A7AF5C0042E88CC9E6A9C4C40DB8">
    <w:name w:val="CC45A7AF5C0042E88CC9E6A9C4C40DB8"/>
    <w:rsid w:val="002D1346"/>
  </w:style>
  <w:style w:type="paragraph" w:customStyle="1" w:styleId="77E94902DC964521A24ABD289C66E995">
    <w:name w:val="77E94902DC964521A24ABD289C66E995"/>
    <w:rsid w:val="002D1346"/>
  </w:style>
  <w:style w:type="paragraph" w:customStyle="1" w:styleId="BEEB4ED989F34FA892AF3F0E89F511F3">
    <w:name w:val="BEEB4ED989F34FA892AF3F0E89F511F3"/>
    <w:rsid w:val="002D1346"/>
  </w:style>
  <w:style w:type="paragraph" w:customStyle="1" w:styleId="E64D8DCB774741499E23226BC5928680">
    <w:name w:val="E64D8DCB774741499E23226BC5928680"/>
    <w:rsid w:val="002D13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</PublishDate>
  <Abstract>Авторский коллектив: Булатова Т.Ю. методист, педагоги дополнительного образования: Фролова А.С., Сапрыкина О.Н., Митрофанова Т.В., Сысоева З.И.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17</Pages>
  <Words>3395</Words>
  <Characters>19358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Сценарий выступления творческой группы педагогов МАУ ДО «ДТДиМ»</vt:lpstr>
    </vt:vector>
  </TitlesOfParts>
  <Company>Krokoz™</Company>
  <LinksUpToDate>false</LinksUpToDate>
  <CharactersWithSpaces>22708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Сценарий выступления творческой группы педагогов МАУ ДО «ДТДиМ»</dc:title>
  <dc:subject>«Диагностическое сопровождение индивидуального образовательного маршрута»</dc:subject>
  <dc:creator>Северное сияние</dc:creator>
  <cp:lastModifiedBy>Windows User</cp:lastModifiedBy>
  <cp:revision>55</cp:revision>
  <cp:lastPrinted>2016-10-25T22:46:00Z</cp:lastPrinted>
  <dcterms:created xsi:type="dcterms:W3CDTF">2016-10-23T11:39:00Z</dcterms:created>
  <dcterms:modified xsi:type="dcterms:W3CDTF">2017-10-25T04:36:00Z</dcterms:modified>
</cp:coreProperties>
</file>