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78" w:rsidRDefault="001F38E6" w:rsidP="00C744C2">
      <w:pPr>
        <w:pStyle w:val="3"/>
        <w:spacing w:after="0"/>
        <w:jc w:val="center"/>
        <w:rPr>
          <w:b/>
          <w:sz w:val="32"/>
          <w:szCs w:val="32"/>
        </w:rPr>
      </w:pPr>
      <w:r w:rsidRPr="001F38E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0.9pt;margin-top:-21.8pt;width:185.8pt;height:98.3pt;z-index:251659264" strokecolor="white [3212]">
            <v:textbox>
              <w:txbxContent>
                <w:p w:rsidR="002B3F78" w:rsidRPr="009F6181" w:rsidRDefault="002B3F78" w:rsidP="002B3F78">
                  <w:pPr>
                    <w:spacing w:after="0" w:line="240" w:lineRule="auto"/>
                    <w:ind w:left="1097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F61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2B3F78" w:rsidRPr="002B3F78" w:rsidRDefault="002B3F78" w:rsidP="002B3F78">
                  <w:pPr>
                    <w:spacing w:after="0" w:line="240" w:lineRule="auto"/>
                    <w:ind w:left="109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F7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2B3F78" w:rsidRPr="002B3F78" w:rsidRDefault="002B3F78" w:rsidP="002B3F78">
                  <w:pPr>
                    <w:spacing w:after="0" w:line="240" w:lineRule="auto"/>
                    <w:ind w:left="1097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3F78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МАУ ДО «ДТДиМ «Северное сияние»  </w:t>
                  </w:r>
                </w:p>
                <w:p w:rsidR="002B3F78" w:rsidRPr="002B3F78" w:rsidRDefault="00CD0449" w:rsidP="002B3F7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 </w:t>
                  </w:r>
                  <w:r w:rsidR="005F3213" w:rsidRPr="002B3F78">
                    <w:rPr>
                      <w:rFonts w:ascii="Times New Roman" w:hAnsi="Times New Roman"/>
                      <w:sz w:val="24"/>
                      <w:szCs w:val="24"/>
                    </w:rPr>
                    <w:t xml:space="preserve">Е.В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Лобанова</w:t>
                  </w:r>
                </w:p>
                <w:p w:rsidR="002B3F78" w:rsidRPr="005F3213" w:rsidRDefault="005F3213" w:rsidP="005F3213">
                  <w:pPr>
                    <w:jc w:val="right"/>
                    <w:rPr>
                      <w:sz w:val="24"/>
                      <w:szCs w:val="24"/>
                    </w:rPr>
                  </w:pP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 </w:t>
                  </w:r>
                  <w:r w:rsidR="00CD0449" w:rsidRPr="006B5B7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</w:t>
                  </w:r>
                  <w:r w:rsidR="00CD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CD0449" w:rsidRPr="006B5B7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52357A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 w:rsidRPr="001F38E6">
        <w:rPr>
          <w:noProof/>
          <w:sz w:val="24"/>
          <w:szCs w:val="24"/>
        </w:rPr>
        <w:pict>
          <v:shape id="_x0000_s1026" type="#_x0000_t202" style="position:absolute;left:0;text-align:left;margin-left:-28.25pt;margin-top:-25.55pt;width:162.5pt;height:107.7pt;z-index:251658240" strokecolor="white [3212]">
            <v:textbox>
              <w:txbxContent>
                <w:p w:rsidR="002B3F78" w:rsidRPr="009F6181" w:rsidRDefault="002B3F78" w:rsidP="002B3F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9F618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СОГЛАСОВАНО</w:t>
                  </w:r>
                </w:p>
                <w:p w:rsidR="002B3F78" w:rsidRPr="005F3213" w:rsidRDefault="002B3F78" w:rsidP="002B3F7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заседании Педагогического совета»</w:t>
                  </w:r>
                  <w:r w:rsidRPr="002B3F78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МАУ ДО «ДТДиМ «Северное сияние» «Протокол № </w:t>
                  </w:r>
                  <w:r w:rsidR="00CD044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2B3F78" w:rsidRPr="005F3213" w:rsidRDefault="005F3213">
                  <w:pPr>
                    <w:rPr>
                      <w:sz w:val="24"/>
                      <w:szCs w:val="24"/>
                    </w:rPr>
                  </w:pP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« </w:t>
                  </w:r>
                  <w:r w:rsidR="00CD0449" w:rsidRPr="006B5B7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14</w:t>
                  </w:r>
                  <w:r w:rsidR="00CD04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="00CD0449" w:rsidRPr="006B5B73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сентября</w:t>
                  </w: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 w:rsidR="0052357A">
                    <w:rPr>
                      <w:rFonts w:ascii="Times New Roman" w:hAnsi="Times New Roman"/>
                      <w:sz w:val="24"/>
                      <w:szCs w:val="24"/>
                    </w:rPr>
                    <w:t xml:space="preserve">6 </w:t>
                  </w:r>
                  <w:r w:rsidRPr="005F3213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B3F78" w:rsidRDefault="002B3F78" w:rsidP="00C744C2">
      <w:pPr>
        <w:pStyle w:val="3"/>
        <w:spacing w:after="0"/>
        <w:jc w:val="center"/>
        <w:rPr>
          <w:b/>
          <w:sz w:val="32"/>
          <w:szCs w:val="32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2B3F78" w:rsidRDefault="002B3F78" w:rsidP="00C744C2">
      <w:pPr>
        <w:pStyle w:val="3"/>
        <w:spacing w:after="0"/>
        <w:jc w:val="center"/>
        <w:rPr>
          <w:b/>
          <w:sz w:val="24"/>
          <w:szCs w:val="24"/>
        </w:rPr>
      </w:pPr>
    </w:p>
    <w:p w:rsidR="009006C2" w:rsidRPr="009F6181" w:rsidRDefault="00CE5C59" w:rsidP="009F6181">
      <w:pPr>
        <w:pStyle w:val="3"/>
        <w:spacing w:after="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  <w:r w:rsidR="002E210D">
        <w:rPr>
          <w:b/>
          <w:sz w:val="32"/>
          <w:szCs w:val="32"/>
        </w:rPr>
        <w:t xml:space="preserve">     </w:t>
      </w:r>
      <w:r w:rsidR="009F6181">
        <w:rPr>
          <w:b/>
          <w:sz w:val="32"/>
          <w:szCs w:val="32"/>
        </w:rPr>
        <w:t>П</w:t>
      </w:r>
      <w:r w:rsidR="004C278D">
        <w:rPr>
          <w:b/>
          <w:sz w:val="32"/>
          <w:szCs w:val="32"/>
        </w:rPr>
        <w:t>РАВИЛА</w:t>
      </w:r>
      <w:r w:rsidR="00924FBB">
        <w:rPr>
          <w:sz w:val="24"/>
          <w:szCs w:val="24"/>
        </w:rPr>
        <w:br/>
      </w:r>
      <w:r w:rsidR="009F6181">
        <w:rPr>
          <w:b/>
          <w:sz w:val="24"/>
          <w:szCs w:val="24"/>
        </w:rPr>
        <w:t xml:space="preserve">         </w:t>
      </w:r>
      <w:r w:rsidR="004C278D">
        <w:rPr>
          <w:b/>
          <w:sz w:val="24"/>
          <w:szCs w:val="24"/>
        </w:rPr>
        <w:t xml:space="preserve">внутреннего распорядка </w:t>
      </w:r>
      <w:proofErr w:type="gramStart"/>
      <w:r w:rsidR="004C278D">
        <w:rPr>
          <w:b/>
          <w:sz w:val="24"/>
          <w:szCs w:val="24"/>
        </w:rPr>
        <w:t>обучающихся</w:t>
      </w:r>
      <w:proofErr w:type="gramEnd"/>
    </w:p>
    <w:p w:rsidR="009006C2" w:rsidRDefault="009F6181" w:rsidP="009F6181">
      <w:pPr>
        <w:pStyle w:val="3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МАУ ДО </w:t>
      </w:r>
      <w:r w:rsidR="002E210D" w:rsidRPr="009F6181">
        <w:rPr>
          <w:b/>
          <w:sz w:val="24"/>
          <w:szCs w:val="24"/>
        </w:rPr>
        <w:t>«Д</w:t>
      </w:r>
      <w:r w:rsidR="006B5B73">
        <w:rPr>
          <w:b/>
          <w:sz w:val="24"/>
          <w:szCs w:val="24"/>
        </w:rPr>
        <w:t xml:space="preserve">ворец творчества детей </w:t>
      </w:r>
      <w:r w:rsidR="002E210D" w:rsidRPr="009F6181">
        <w:rPr>
          <w:b/>
          <w:sz w:val="24"/>
          <w:szCs w:val="24"/>
        </w:rPr>
        <w:t>и</w:t>
      </w:r>
      <w:r w:rsidR="006B5B73">
        <w:rPr>
          <w:b/>
          <w:sz w:val="24"/>
          <w:szCs w:val="24"/>
        </w:rPr>
        <w:t xml:space="preserve"> молодёжи</w:t>
      </w:r>
      <w:r w:rsidR="009006C2" w:rsidRPr="009F6181">
        <w:rPr>
          <w:b/>
          <w:sz w:val="24"/>
          <w:szCs w:val="24"/>
        </w:rPr>
        <w:t xml:space="preserve"> «Северное сияние»</w:t>
      </w:r>
    </w:p>
    <w:p w:rsidR="009F6181" w:rsidRPr="009F6181" w:rsidRDefault="009F6181" w:rsidP="009F6181">
      <w:pPr>
        <w:pStyle w:val="3"/>
        <w:spacing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г. Хабаровск</w:t>
      </w:r>
    </w:p>
    <w:p w:rsidR="008E4896" w:rsidRDefault="008E4896" w:rsidP="009F6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4896" w:rsidRDefault="008E4896" w:rsidP="008E48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278D" w:rsidRPr="00D24CE2" w:rsidRDefault="004C278D" w:rsidP="00780E9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4CE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C278D" w:rsidRPr="00D24CE2" w:rsidRDefault="004C278D" w:rsidP="0078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24CE2">
        <w:rPr>
          <w:rFonts w:ascii="Times New Roman" w:hAnsi="Times New Roman"/>
          <w:color w:val="000000"/>
          <w:sz w:val="28"/>
          <w:szCs w:val="28"/>
        </w:rPr>
        <w:t>Настоящие Правила внутреннего распорядка (далее - Правила) разработаны в соответствии с ФЗ РФ «Об образовании», Уставом МАУ</w:t>
      </w:r>
      <w:r w:rsidR="005235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CE2">
        <w:rPr>
          <w:rFonts w:ascii="Times New Roman" w:hAnsi="Times New Roman"/>
          <w:color w:val="000000"/>
          <w:sz w:val="28"/>
          <w:szCs w:val="28"/>
        </w:rPr>
        <w:t>ДО «ДТДиМ «Северное сияние»</w:t>
      </w:r>
      <w:r w:rsidR="00D24CE2">
        <w:rPr>
          <w:rFonts w:ascii="Times New Roman" w:hAnsi="Times New Roman"/>
          <w:color w:val="000000"/>
          <w:sz w:val="28"/>
          <w:szCs w:val="28"/>
        </w:rPr>
        <w:t xml:space="preserve"> (далее – Учреждение)</w:t>
      </w:r>
      <w:r w:rsidRPr="00D24CE2">
        <w:rPr>
          <w:rFonts w:ascii="Times New Roman" w:hAnsi="Times New Roman"/>
          <w:color w:val="000000"/>
          <w:sz w:val="28"/>
          <w:szCs w:val="28"/>
        </w:rPr>
        <w:t>, Правилами внутреннего трудового распорядка Учреждения</w:t>
      </w:r>
      <w:r w:rsidRPr="00D24CE2">
        <w:rPr>
          <w:rFonts w:ascii="Times New Roman" w:hAnsi="Times New Roman"/>
          <w:sz w:val="28"/>
          <w:szCs w:val="28"/>
        </w:rPr>
        <w:t>, Типовым положением об образовательном учреждении дополнительного образования детей, утвержденным Постановлением Правительства РФ от 07.03.1995 N 233, Типовым положением об общеобразовательном учреждении, утвержденным Постановлением Правительства РФ от 19.03.2001 N 196.</w:t>
      </w:r>
      <w:proofErr w:type="gramEnd"/>
    </w:p>
    <w:p w:rsidR="004C278D" w:rsidRPr="00D24CE2" w:rsidRDefault="004C278D" w:rsidP="00780E9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4CE2">
        <w:rPr>
          <w:rFonts w:ascii="Times New Roman" w:hAnsi="Times New Roman"/>
          <w:color w:val="000000"/>
          <w:sz w:val="28"/>
          <w:szCs w:val="28"/>
        </w:rPr>
        <w:t xml:space="preserve">Введение настоящих Правил имеет целью способствовать совершенствованию качества, результативности организации образовательного процесса в Учреждении, становлении культуры отношений в детских объединениях дополнительного образования, образовательных структур. </w:t>
      </w:r>
      <w:proofErr w:type="gramStart"/>
      <w:r w:rsidRPr="00D24CE2">
        <w:rPr>
          <w:rFonts w:ascii="Times New Roman" w:hAnsi="Times New Roman"/>
          <w:color w:val="000000"/>
          <w:sz w:val="28"/>
          <w:szCs w:val="28"/>
        </w:rPr>
        <w:t xml:space="preserve">Правила призваны способствовать формированию у обучающегося таких личностных качеств, как организованность, ответственность, уважение к окружающим.  </w:t>
      </w:r>
      <w:proofErr w:type="gramEnd"/>
    </w:p>
    <w:p w:rsidR="004C278D" w:rsidRPr="00D24CE2" w:rsidRDefault="004C278D" w:rsidP="00780E9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278D" w:rsidRPr="00D24CE2" w:rsidRDefault="004C278D" w:rsidP="00780E9D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24CE2">
        <w:rPr>
          <w:rFonts w:ascii="Times New Roman" w:hAnsi="Times New Roman"/>
          <w:b/>
          <w:sz w:val="28"/>
          <w:szCs w:val="28"/>
        </w:rPr>
        <w:t xml:space="preserve">Права </w:t>
      </w:r>
      <w:proofErr w:type="gramStart"/>
      <w:r w:rsidRPr="00D24CE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получение образования в соответствии с выбранными образовательными</w:t>
      </w:r>
      <w:r w:rsidR="00D24CE2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программами;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выбор и получение платных дополнительных образовательных услуг, не</w:t>
      </w:r>
    </w:p>
    <w:p w:rsidR="004C278D" w:rsidRPr="002F02D5" w:rsidRDefault="004C278D" w:rsidP="002F02D5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 xml:space="preserve">предусмотренными федеральными образовательными стандартами и программами, на договорной основе; 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занятие в нескольких объединениях (группах, секциях и т.п.), их смена;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обучение в пределах образовательной программы по индивидуальным учебным</w:t>
      </w:r>
      <w:r w:rsidR="00780E9D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планам;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выбор формы получения дополнительного образования;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уважение своих прав, свобод и законных интересов;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свободу совести, информации, свободное выражение собственных мнений и</w:t>
      </w:r>
      <w:r w:rsidR="00780E9D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убеждений;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свободное посещение мероприятий, не предусмотренных учебным планом;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lastRenderedPageBreak/>
        <w:t>на добровольное участие в работе общественных организаций, создаваемых при</w:t>
      </w:r>
      <w:r w:rsidR="00780E9D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Учреждении;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отдых между занятиями (в соответствии с санитарно-гигиеническими правилами и</w:t>
      </w:r>
      <w:r w:rsidR="00D24CE2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нормами) и каникулы;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льготы в соответствии с законодательством;</w:t>
      </w:r>
    </w:p>
    <w:p w:rsidR="004C278D" w:rsidRPr="002F02D5" w:rsidRDefault="004C278D" w:rsidP="002F02D5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на обучение в условиях, гарантирующих охрану и укрепление здоровья.</w:t>
      </w:r>
    </w:p>
    <w:p w:rsidR="00D24CE2" w:rsidRPr="00D24CE2" w:rsidRDefault="00D24CE2" w:rsidP="00780E9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24CE2" w:rsidRPr="00D24CE2" w:rsidRDefault="00D24CE2" w:rsidP="00780E9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24CE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4CE2">
        <w:rPr>
          <w:rFonts w:ascii="Times New Roman" w:hAnsi="Times New Roman"/>
          <w:b/>
          <w:sz w:val="28"/>
          <w:szCs w:val="28"/>
        </w:rPr>
        <w:t>. Обязанности обучающихся</w:t>
      </w:r>
    </w:p>
    <w:p w:rsidR="004C278D" w:rsidRPr="002F02D5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соблюдать Устав Учреждения, локальные акты Учреждения в части, касающейся их</w:t>
      </w:r>
      <w:r w:rsidR="002F02D5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прав и обязанностей;</w:t>
      </w:r>
    </w:p>
    <w:p w:rsidR="004C278D" w:rsidRPr="002F02D5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не пропускать занятия без уважительной причины;</w:t>
      </w:r>
    </w:p>
    <w:p w:rsidR="004C278D" w:rsidRPr="002F02D5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 xml:space="preserve">соблюдать дисциплину, правила поведения </w:t>
      </w:r>
      <w:proofErr w:type="gramStart"/>
      <w:r w:rsidRPr="002F02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F02D5">
        <w:rPr>
          <w:rFonts w:ascii="Times New Roman" w:hAnsi="Times New Roman"/>
          <w:sz w:val="28"/>
          <w:szCs w:val="28"/>
        </w:rPr>
        <w:t>, правила техники</w:t>
      </w:r>
    </w:p>
    <w:p w:rsidR="004C278D" w:rsidRPr="002F02D5" w:rsidRDefault="004C278D" w:rsidP="002F02D5">
      <w:pPr>
        <w:pStyle w:val="a5"/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безопасности, правила личной гигиены;</w:t>
      </w:r>
    </w:p>
    <w:p w:rsidR="004C278D" w:rsidRPr="002F02D5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бережно относится к имуществу Учреждения, работников и обучающихся;</w:t>
      </w:r>
    </w:p>
    <w:p w:rsidR="004C278D" w:rsidRPr="002F02D5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уважать честь и достоинство, не нарушать права, свободы и законные интересы</w:t>
      </w:r>
      <w:r w:rsidR="002F02D5">
        <w:rPr>
          <w:rFonts w:ascii="Times New Roman" w:hAnsi="Times New Roman"/>
          <w:sz w:val="28"/>
          <w:szCs w:val="28"/>
        </w:rPr>
        <w:t xml:space="preserve">  </w:t>
      </w:r>
      <w:r w:rsidRPr="002F02D5">
        <w:rPr>
          <w:rFonts w:ascii="Times New Roman" w:hAnsi="Times New Roman"/>
          <w:sz w:val="28"/>
          <w:szCs w:val="28"/>
        </w:rPr>
        <w:t>обучающихся и работников учреждения;</w:t>
      </w:r>
    </w:p>
    <w:p w:rsidR="004C278D" w:rsidRPr="002F02D5" w:rsidRDefault="004C278D" w:rsidP="002F02D5">
      <w:pPr>
        <w:pStyle w:val="a5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выполнять требования работников Учреждения по соблюдению правил внутреннего</w:t>
      </w:r>
      <w:r w:rsidR="002F02D5">
        <w:rPr>
          <w:rFonts w:ascii="Times New Roman" w:hAnsi="Times New Roman"/>
          <w:sz w:val="28"/>
          <w:szCs w:val="28"/>
        </w:rPr>
        <w:t xml:space="preserve">  </w:t>
      </w:r>
      <w:r w:rsidRPr="002F02D5">
        <w:rPr>
          <w:rFonts w:ascii="Times New Roman" w:hAnsi="Times New Roman"/>
          <w:sz w:val="28"/>
          <w:szCs w:val="28"/>
        </w:rPr>
        <w:t>распорядка.</w:t>
      </w:r>
    </w:p>
    <w:p w:rsidR="00D24CE2" w:rsidRPr="00D24CE2" w:rsidRDefault="00D24CE2" w:rsidP="00780E9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C278D" w:rsidRPr="00D24CE2" w:rsidRDefault="00D24CE2" w:rsidP="00780E9D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D24CE2">
        <w:rPr>
          <w:rFonts w:ascii="Times New Roman" w:hAnsi="Times New Roman"/>
          <w:b/>
          <w:sz w:val="28"/>
          <w:szCs w:val="28"/>
          <w:lang w:val="en-US"/>
        </w:rPr>
        <w:t>IV</w:t>
      </w:r>
      <w:proofErr w:type="gramStart"/>
      <w:r w:rsidRPr="00D24CE2">
        <w:rPr>
          <w:rFonts w:ascii="Times New Roman" w:hAnsi="Times New Roman"/>
          <w:b/>
          <w:sz w:val="28"/>
          <w:szCs w:val="28"/>
        </w:rPr>
        <w:t xml:space="preserve">. </w:t>
      </w:r>
      <w:r w:rsidR="004C278D" w:rsidRPr="00D24CE2">
        <w:rPr>
          <w:rFonts w:ascii="Times New Roman" w:hAnsi="Times New Roman"/>
          <w:b/>
          <w:sz w:val="28"/>
          <w:szCs w:val="28"/>
        </w:rPr>
        <w:t xml:space="preserve"> Обучающимся</w:t>
      </w:r>
      <w:proofErr w:type="gramEnd"/>
      <w:r w:rsidR="004C278D" w:rsidRPr="00D24CE2">
        <w:rPr>
          <w:rFonts w:ascii="Times New Roman" w:hAnsi="Times New Roman"/>
          <w:b/>
          <w:sz w:val="28"/>
          <w:szCs w:val="28"/>
        </w:rPr>
        <w:t xml:space="preserve"> запрещается:</w:t>
      </w:r>
    </w:p>
    <w:p w:rsidR="004C278D" w:rsidRPr="002F02D5" w:rsidRDefault="004C278D" w:rsidP="002F02D5">
      <w:pPr>
        <w:pStyle w:val="a5"/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proofErr w:type="gramStart"/>
      <w:r w:rsidRPr="002F02D5">
        <w:rPr>
          <w:rFonts w:ascii="Times New Roman" w:hAnsi="Times New Roman"/>
          <w:sz w:val="28"/>
          <w:szCs w:val="28"/>
        </w:rPr>
        <w:t>приносить, передавать, использовать оружие, газовые баллончики, спиртные напитки,</w:t>
      </w:r>
      <w:r w:rsidR="00D24CE2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табачные изделия, токсические и наркотические вещества, яды, иные предметы и вещества,</w:t>
      </w:r>
      <w:r w:rsidR="00D24CE2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использование которых опасно для жизни и здоровья людей, портит имущество, может</w:t>
      </w:r>
      <w:r w:rsidR="00D24CE2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привести к взрыву и (или) возгоранию;</w:t>
      </w:r>
      <w:proofErr w:type="gramEnd"/>
    </w:p>
    <w:p w:rsidR="004C278D" w:rsidRPr="002F02D5" w:rsidRDefault="004C278D" w:rsidP="002F02D5">
      <w:pPr>
        <w:pStyle w:val="a5"/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применять физическую силу для выяснения отношений;</w:t>
      </w:r>
    </w:p>
    <w:p w:rsidR="004C278D" w:rsidRPr="002F02D5" w:rsidRDefault="004C278D" w:rsidP="002F02D5">
      <w:pPr>
        <w:pStyle w:val="a5"/>
        <w:numPr>
          <w:ilvl w:val="0"/>
          <w:numId w:val="5"/>
        </w:numPr>
        <w:spacing w:after="0"/>
        <w:ind w:left="709"/>
        <w:rPr>
          <w:rFonts w:ascii="Times New Roman" w:hAnsi="Times New Roman"/>
          <w:sz w:val="28"/>
          <w:szCs w:val="28"/>
        </w:rPr>
      </w:pPr>
      <w:r w:rsidRPr="002F02D5">
        <w:rPr>
          <w:rFonts w:ascii="Times New Roman" w:hAnsi="Times New Roman"/>
          <w:sz w:val="28"/>
          <w:szCs w:val="28"/>
        </w:rPr>
        <w:t>запугивать, шантажировать, оскорблять детей и взрослых, сквернословить, заниматься</w:t>
      </w:r>
      <w:r w:rsidR="00D24CE2" w:rsidRPr="002F02D5">
        <w:rPr>
          <w:rFonts w:ascii="Times New Roman" w:hAnsi="Times New Roman"/>
          <w:sz w:val="28"/>
          <w:szCs w:val="28"/>
        </w:rPr>
        <w:t xml:space="preserve"> </w:t>
      </w:r>
      <w:r w:rsidRPr="002F02D5">
        <w:rPr>
          <w:rFonts w:ascii="Times New Roman" w:hAnsi="Times New Roman"/>
          <w:sz w:val="28"/>
          <w:szCs w:val="28"/>
        </w:rPr>
        <w:t>вымогательством, совершать иные противоправные действия.</w:t>
      </w:r>
    </w:p>
    <w:p w:rsidR="0064430C" w:rsidRPr="00D24CE2" w:rsidRDefault="0064430C" w:rsidP="00780E9D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24CE2" w:rsidRPr="00D24CE2" w:rsidRDefault="00D24CE2" w:rsidP="00780E9D">
      <w:pPr>
        <w:spacing w:after="0"/>
        <w:ind w:firstLine="709"/>
        <w:rPr>
          <w:rFonts w:ascii="Times New Roman" w:hAnsi="Times New Roman"/>
          <w:color w:val="3E6D8C"/>
          <w:sz w:val="28"/>
          <w:szCs w:val="28"/>
        </w:rPr>
      </w:pPr>
      <w:r w:rsidRPr="00D24CE2">
        <w:rPr>
          <w:rFonts w:ascii="Times New Roman" w:hAnsi="Times New Roman"/>
          <w:b/>
          <w:bCs/>
          <w:color w:val="000000"/>
          <w:sz w:val="28"/>
          <w:szCs w:val="28"/>
        </w:rPr>
        <w:t>Правила поведения в Учреждении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proofErr w:type="gramStart"/>
      <w:r w:rsidRPr="002F02D5">
        <w:rPr>
          <w:rFonts w:ascii="Times New Roman" w:hAnsi="Times New Roman"/>
          <w:color w:val="000000"/>
          <w:sz w:val="28"/>
          <w:szCs w:val="28"/>
        </w:rPr>
        <w:t>Обучающимся в Учреждении предлагаются различные формы организации образовательного процесса (уроки и занятия в учебном классе,  концертном зале, лекции, экскурсии, участие в концертах, выставках, акциях, посещение выставок, концертов, спектаклей; участие в массовых мероприятиях, соревнованиях, конкурсах,  фестивалях, походах, экспедициях, учебно-тренировочных и лагерных сборах и т.д.);</w:t>
      </w:r>
      <w:proofErr w:type="gramEnd"/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 xml:space="preserve">Форма одежды </w:t>
      </w:r>
      <w:proofErr w:type="gramStart"/>
      <w:r w:rsidRPr="002F02D5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2F02D5">
        <w:rPr>
          <w:rFonts w:ascii="Times New Roman" w:hAnsi="Times New Roman"/>
          <w:color w:val="000000"/>
          <w:sz w:val="28"/>
          <w:szCs w:val="28"/>
        </w:rPr>
        <w:t xml:space="preserve"> в Учреждении – свободная. Обучающиеся должны быть опрятно одетыми, следить за своим внешним видом.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>Обучающиеся обязаны соблюдать правила личной и общественной гигиены, соблюдать и поддерживать чистоту в зданиях и помещениях Учреждения.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lastRenderedPageBreak/>
        <w:t>Обучающиеся должны оказывать уважение взрослым, быть внимательными к окружающим, уважительно относиться к товарищам, заботиться о младших, здороваться с работниками и посетителями Учреждения.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>Обучающиеся должны приходить в Учреждение не позднее, чем за 15 минут до начала занятий</w:t>
      </w:r>
      <w:r w:rsidR="002F02D5">
        <w:rPr>
          <w:rFonts w:ascii="Times New Roman" w:hAnsi="Times New Roman"/>
          <w:color w:val="000000"/>
          <w:sz w:val="28"/>
          <w:szCs w:val="28"/>
        </w:rPr>
        <w:t>;</w:t>
      </w:r>
      <w:r w:rsidRPr="002F02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>На занятиях  иметь при себе необходимые для участия в образовательном процессе принадлежности и литературу, форму для специализированных занятий.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>Строго соблюдать правила безопасности при работе с техническими средствами обучения, при выполнении лабораторных и практических работ.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>Использовать компьютеры, технические средства обучения, лабораторные приборы и учебные пособия строго по назначению и с разрешения педагога.</w:t>
      </w:r>
    </w:p>
    <w:p w:rsidR="002F02D5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 xml:space="preserve">Обучающиеся должны выходить после окончания занятий из учебного помещения для отдыха. </w:t>
      </w:r>
      <w:proofErr w:type="gramStart"/>
      <w:r w:rsidRPr="002F02D5">
        <w:rPr>
          <w:rFonts w:ascii="Times New Roman" w:hAnsi="Times New Roman"/>
          <w:color w:val="000000"/>
          <w:sz w:val="28"/>
          <w:szCs w:val="28"/>
        </w:rPr>
        <w:t>Обучающимся запрещается во время перемены кричать, шуметь, бегать, играть в игры, которые могут привести к травмам и порче имущества.</w:t>
      </w:r>
      <w:proofErr w:type="gramEnd"/>
      <w:r w:rsidRPr="002F02D5">
        <w:rPr>
          <w:rFonts w:ascii="Times New Roman" w:hAnsi="Times New Roman"/>
          <w:color w:val="000000"/>
          <w:sz w:val="28"/>
          <w:szCs w:val="28"/>
        </w:rPr>
        <w:t xml:space="preserve"> Обучающиеся должны быть внимательн</w:t>
      </w:r>
      <w:r w:rsidR="002F02D5">
        <w:rPr>
          <w:rFonts w:ascii="Times New Roman" w:hAnsi="Times New Roman"/>
          <w:color w:val="000000"/>
          <w:sz w:val="28"/>
          <w:szCs w:val="28"/>
        </w:rPr>
        <w:t xml:space="preserve">ыми на лестницах. 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3E6D8C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>Запрещается бегать и устраивать игры на лестницах, перегибаться через перила.</w:t>
      </w:r>
    </w:p>
    <w:p w:rsidR="00D24CE2" w:rsidRPr="002F02D5" w:rsidRDefault="00D24CE2" w:rsidP="002F02D5">
      <w:pPr>
        <w:pStyle w:val="a5"/>
        <w:numPr>
          <w:ilvl w:val="0"/>
          <w:numId w:val="6"/>
        </w:numPr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2D5">
        <w:rPr>
          <w:rFonts w:ascii="Times New Roman" w:hAnsi="Times New Roman"/>
          <w:color w:val="000000"/>
          <w:sz w:val="28"/>
          <w:szCs w:val="28"/>
        </w:rPr>
        <w:t>Обучающиеся должны по первому требованию педагога или работника Учреждения сообщить свою фамилию и название объединения (класс).</w:t>
      </w:r>
    </w:p>
    <w:p w:rsidR="00D24CE2" w:rsidRPr="00D24CE2" w:rsidRDefault="00D24CE2" w:rsidP="002F02D5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sectPr w:rsidR="00D24CE2" w:rsidRPr="00D24CE2" w:rsidSect="008E489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8AE"/>
    <w:multiLevelType w:val="multilevel"/>
    <w:tmpl w:val="9F08758A"/>
    <w:lvl w:ilvl="0">
      <w:start w:val="1"/>
      <w:numFmt w:val="upperRoman"/>
      <w:lvlText w:val="%1."/>
      <w:lvlJc w:val="left"/>
      <w:pPr>
        <w:ind w:left="9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ascii="Calibri" w:hAnsi="Calibri" w:hint="default"/>
        <w:b w:val="0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ascii="Calibri" w:hAnsi="Calibri" w:hint="default"/>
        <w:b w:val="0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ascii="Calibri" w:hAnsi="Calibri" w:hint="default"/>
        <w:b w:val="0"/>
        <w:color w:val="000000"/>
        <w:sz w:val="22"/>
      </w:rPr>
    </w:lvl>
  </w:abstractNum>
  <w:abstractNum w:abstractNumId="1">
    <w:nsid w:val="39C45F0D"/>
    <w:multiLevelType w:val="hybridMultilevel"/>
    <w:tmpl w:val="9EAE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20EC0"/>
    <w:multiLevelType w:val="hybridMultilevel"/>
    <w:tmpl w:val="2E2E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9209D"/>
    <w:multiLevelType w:val="hybridMultilevel"/>
    <w:tmpl w:val="BACEEA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001566"/>
    <w:multiLevelType w:val="multilevel"/>
    <w:tmpl w:val="4BC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8B2266"/>
    <w:multiLevelType w:val="hybridMultilevel"/>
    <w:tmpl w:val="8F842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554A"/>
    <w:rsid w:val="000026AE"/>
    <w:rsid w:val="0014057E"/>
    <w:rsid w:val="001835AE"/>
    <w:rsid w:val="001A5BF2"/>
    <w:rsid w:val="001B18D9"/>
    <w:rsid w:val="001F38E6"/>
    <w:rsid w:val="00240075"/>
    <w:rsid w:val="0028255A"/>
    <w:rsid w:val="002B3F78"/>
    <w:rsid w:val="002E210D"/>
    <w:rsid w:val="002F02D5"/>
    <w:rsid w:val="00360426"/>
    <w:rsid w:val="003B00D2"/>
    <w:rsid w:val="003E555B"/>
    <w:rsid w:val="004224B6"/>
    <w:rsid w:val="004426DB"/>
    <w:rsid w:val="004563AE"/>
    <w:rsid w:val="004C278D"/>
    <w:rsid w:val="004E340B"/>
    <w:rsid w:val="004E413B"/>
    <w:rsid w:val="00513BC0"/>
    <w:rsid w:val="0052357A"/>
    <w:rsid w:val="005879BD"/>
    <w:rsid w:val="005F3213"/>
    <w:rsid w:val="006258F4"/>
    <w:rsid w:val="0064430C"/>
    <w:rsid w:val="00661DC5"/>
    <w:rsid w:val="006B5B73"/>
    <w:rsid w:val="006D4823"/>
    <w:rsid w:val="00745198"/>
    <w:rsid w:val="00766BC6"/>
    <w:rsid w:val="00780E9D"/>
    <w:rsid w:val="007A00BD"/>
    <w:rsid w:val="008048EF"/>
    <w:rsid w:val="008060EA"/>
    <w:rsid w:val="00831C7B"/>
    <w:rsid w:val="008E4896"/>
    <w:rsid w:val="009006C2"/>
    <w:rsid w:val="00924FBB"/>
    <w:rsid w:val="009F1698"/>
    <w:rsid w:val="009F6181"/>
    <w:rsid w:val="00A13718"/>
    <w:rsid w:val="00A33A18"/>
    <w:rsid w:val="00A5106D"/>
    <w:rsid w:val="00A66E4D"/>
    <w:rsid w:val="00AC554A"/>
    <w:rsid w:val="00B1486A"/>
    <w:rsid w:val="00BC29B6"/>
    <w:rsid w:val="00C34538"/>
    <w:rsid w:val="00C45187"/>
    <w:rsid w:val="00C54518"/>
    <w:rsid w:val="00C744C2"/>
    <w:rsid w:val="00C86D99"/>
    <w:rsid w:val="00CC7826"/>
    <w:rsid w:val="00CD0449"/>
    <w:rsid w:val="00CE5C59"/>
    <w:rsid w:val="00D24CE2"/>
    <w:rsid w:val="00D34D84"/>
    <w:rsid w:val="00D5404F"/>
    <w:rsid w:val="00D83BA9"/>
    <w:rsid w:val="00D908DA"/>
    <w:rsid w:val="00DB4C55"/>
    <w:rsid w:val="00DC20BD"/>
    <w:rsid w:val="00E14B14"/>
    <w:rsid w:val="00E30C4F"/>
    <w:rsid w:val="00E9522A"/>
    <w:rsid w:val="00EC1840"/>
    <w:rsid w:val="00EC1EC3"/>
    <w:rsid w:val="00F167C7"/>
    <w:rsid w:val="00F8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006C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6C2"/>
    <w:rPr>
      <w:rFonts w:ascii="Times New Roman" w:eastAsia="Times New Roman" w:hAnsi="Times New Roman" w:cs="Times New Roman"/>
      <w:sz w:val="16"/>
      <w:szCs w:val="16"/>
    </w:rPr>
  </w:style>
  <w:style w:type="paragraph" w:customStyle="1" w:styleId="western">
    <w:name w:val="western"/>
    <w:basedOn w:val="a"/>
    <w:rsid w:val="001835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835AE"/>
  </w:style>
  <w:style w:type="character" w:styleId="a3">
    <w:name w:val="Strong"/>
    <w:basedOn w:val="a0"/>
    <w:uiPriority w:val="22"/>
    <w:qFormat/>
    <w:rsid w:val="00745198"/>
    <w:rPr>
      <w:b/>
      <w:bCs/>
    </w:rPr>
  </w:style>
  <w:style w:type="paragraph" w:styleId="a4">
    <w:name w:val="Normal (Web)"/>
    <w:basedOn w:val="a"/>
    <w:uiPriority w:val="99"/>
    <w:semiHidden/>
    <w:unhideWhenUsed/>
    <w:rsid w:val="00745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1486A"/>
    <w:pPr>
      <w:widowControl w:val="0"/>
      <w:suppressAutoHyphens/>
      <w:autoSpaceDE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C2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Windows User</cp:lastModifiedBy>
  <cp:revision>8</cp:revision>
  <dcterms:created xsi:type="dcterms:W3CDTF">2014-07-30T01:28:00Z</dcterms:created>
  <dcterms:modified xsi:type="dcterms:W3CDTF">2016-11-07T07:38:00Z</dcterms:modified>
</cp:coreProperties>
</file>